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BF3CD5" w:rsidTr="00784FB5">
        <w:tc>
          <w:tcPr>
            <w:tcW w:w="4885" w:type="dxa"/>
            <w:shd w:val="clear" w:color="auto" w:fill="auto"/>
          </w:tcPr>
          <w:p w:rsidR="00BF3CD5" w:rsidRPr="00B7049F" w:rsidRDefault="00BF3CD5" w:rsidP="00BF3CD5">
            <w:pPr>
              <w:pStyle w:val="Default"/>
              <w:jc w:val="right"/>
              <w:rPr>
                <w:sz w:val="20"/>
                <w:szCs w:val="20"/>
              </w:rPr>
            </w:pPr>
          </w:p>
          <w:p w:rsidR="00BF3CD5" w:rsidRPr="00B7049F" w:rsidRDefault="00BF3CD5" w:rsidP="00026951">
            <w:pPr>
              <w:pStyle w:val="Default"/>
              <w:jc w:val="right"/>
              <w:rPr>
                <w:sz w:val="20"/>
                <w:szCs w:val="20"/>
              </w:rPr>
            </w:pPr>
          </w:p>
        </w:tc>
        <w:tc>
          <w:tcPr>
            <w:tcW w:w="4885" w:type="dxa"/>
            <w:shd w:val="clear" w:color="auto" w:fill="auto"/>
          </w:tcPr>
          <w:p w:rsidR="00B7049F" w:rsidRPr="00F57781" w:rsidRDefault="00F57781" w:rsidP="00B7049F">
            <w:pPr>
              <w:pStyle w:val="Default"/>
              <w:jc w:val="right"/>
              <w:rPr>
                <w:b/>
                <w:sz w:val="44"/>
                <w:szCs w:val="44"/>
              </w:rPr>
            </w:pPr>
            <w:r w:rsidRPr="00F57781">
              <w:rPr>
                <w:b/>
                <w:sz w:val="44"/>
                <w:szCs w:val="44"/>
              </w:rPr>
              <w:t>ПРОЕКТ</w:t>
            </w:r>
          </w:p>
          <w:p w:rsidR="00B7049F" w:rsidRPr="00F57781" w:rsidRDefault="00B7049F" w:rsidP="00BF3CD5">
            <w:pPr>
              <w:pStyle w:val="Default"/>
              <w:jc w:val="right"/>
              <w:rPr>
                <w:b/>
                <w:sz w:val="44"/>
                <w:szCs w:val="44"/>
              </w:rPr>
            </w:pPr>
          </w:p>
          <w:p w:rsidR="00BF3CD5" w:rsidRPr="00F57781" w:rsidRDefault="00BF3CD5" w:rsidP="00BF3CD5">
            <w:pPr>
              <w:pStyle w:val="Default"/>
              <w:jc w:val="right"/>
              <w:rPr>
                <w:b/>
                <w:sz w:val="44"/>
                <w:szCs w:val="44"/>
              </w:rPr>
            </w:pPr>
            <w:r w:rsidRPr="00F57781">
              <w:rPr>
                <w:b/>
                <w:sz w:val="44"/>
                <w:szCs w:val="44"/>
              </w:rPr>
              <w:t xml:space="preserve"> </w:t>
            </w:r>
          </w:p>
          <w:p w:rsidR="00BF3CD5" w:rsidRPr="00F57781" w:rsidRDefault="00BF3CD5" w:rsidP="00026951">
            <w:pPr>
              <w:pStyle w:val="Default"/>
              <w:jc w:val="right"/>
              <w:rPr>
                <w:b/>
                <w:sz w:val="44"/>
                <w:szCs w:val="44"/>
              </w:rPr>
            </w:pPr>
          </w:p>
        </w:tc>
      </w:tr>
    </w:tbl>
    <w:p w:rsidR="00026951" w:rsidRDefault="00026951" w:rsidP="00011AF2">
      <w:pPr>
        <w:pStyle w:val="Default"/>
        <w:rPr>
          <w:b/>
          <w:bCs/>
          <w:sz w:val="32"/>
          <w:szCs w:val="32"/>
        </w:rPr>
      </w:pPr>
    </w:p>
    <w:p w:rsidR="00803BB2" w:rsidRDefault="00803BB2" w:rsidP="00011AF2">
      <w:pPr>
        <w:pStyle w:val="Default"/>
        <w:rPr>
          <w:b/>
          <w:bCs/>
          <w:sz w:val="32"/>
          <w:szCs w:val="32"/>
        </w:rPr>
      </w:pPr>
    </w:p>
    <w:p w:rsidR="001B3E2D" w:rsidRDefault="001B3E2D" w:rsidP="00557A92">
      <w:pPr>
        <w:pStyle w:val="Default"/>
        <w:jc w:val="center"/>
        <w:rPr>
          <w:b/>
          <w:bCs/>
          <w:sz w:val="28"/>
          <w:szCs w:val="28"/>
        </w:rPr>
      </w:pPr>
    </w:p>
    <w:p w:rsidR="001B3E2D" w:rsidRDefault="001B3E2D" w:rsidP="00557A92">
      <w:pPr>
        <w:pStyle w:val="Default"/>
        <w:jc w:val="center"/>
        <w:rPr>
          <w:b/>
          <w:bCs/>
          <w:sz w:val="28"/>
          <w:szCs w:val="28"/>
        </w:rPr>
      </w:pPr>
      <w:r>
        <w:rPr>
          <w:noProof/>
          <w:lang w:eastAsia="ru-RU"/>
        </w:rPr>
        <w:drawing>
          <wp:inline distT="0" distB="0" distL="0" distR="0">
            <wp:extent cx="3438525" cy="933450"/>
            <wp:effectExtent l="0" t="0" r="9525" b="0"/>
            <wp:docPr id="1" name="Рисунок 1" descr="Логотип А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АС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8525" cy="933450"/>
                    </a:xfrm>
                    <a:prstGeom prst="rect">
                      <a:avLst/>
                    </a:prstGeom>
                    <a:noFill/>
                    <a:ln>
                      <a:noFill/>
                    </a:ln>
                  </pic:spPr>
                </pic:pic>
              </a:graphicData>
            </a:graphic>
          </wp:inline>
        </w:drawing>
      </w:r>
    </w:p>
    <w:p w:rsidR="001B3E2D" w:rsidRDefault="001B3E2D" w:rsidP="00557A92">
      <w:pPr>
        <w:pStyle w:val="Default"/>
        <w:jc w:val="center"/>
        <w:rPr>
          <w:b/>
          <w:bCs/>
          <w:sz w:val="28"/>
          <w:szCs w:val="28"/>
        </w:rPr>
      </w:pPr>
    </w:p>
    <w:p w:rsidR="0012189A" w:rsidRDefault="0012189A" w:rsidP="0012189A">
      <w:pPr>
        <w:pStyle w:val="Default"/>
        <w:jc w:val="center"/>
        <w:rPr>
          <w:b/>
          <w:bCs/>
          <w:sz w:val="28"/>
          <w:szCs w:val="28"/>
        </w:rPr>
      </w:pPr>
      <w:r w:rsidRPr="0012189A">
        <w:rPr>
          <w:b/>
          <w:sz w:val="28"/>
          <w:szCs w:val="28"/>
        </w:rPr>
        <w:t xml:space="preserve">ПОЛОЖЕНИЕ О </w:t>
      </w:r>
      <w:r w:rsidRPr="0012189A">
        <w:rPr>
          <w:b/>
          <w:bCs/>
          <w:sz w:val="28"/>
          <w:szCs w:val="28"/>
        </w:rPr>
        <w:t xml:space="preserve">ЧЛЕНСТВЕ </w:t>
      </w:r>
    </w:p>
    <w:p w:rsidR="0012189A" w:rsidRPr="00F57781" w:rsidRDefault="00B7049F" w:rsidP="0012189A">
      <w:pPr>
        <w:pStyle w:val="Default"/>
        <w:jc w:val="center"/>
        <w:rPr>
          <w:b/>
          <w:bCs/>
          <w:sz w:val="28"/>
          <w:szCs w:val="28"/>
        </w:rPr>
      </w:pPr>
      <w:r>
        <w:rPr>
          <w:b/>
          <w:bCs/>
          <w:sz w:val="28"/>
          <w:szCs w:val="28"/>
        </w:rPr>
        <w:t>в</w:t>
      </w:r>
      <w:r w:rsidR="0012189A" w:rsidRPr="0012189A">
        <w:rPr>
          <w:b/>
          <w:bCs/>
          <w:sz w:val="28"/>
          <w:szCs w:val="28"/>
        </w:rPr>
        <w:t xml:space="preserve"> </w:t>
      </w:r>
      <w:r w:rsidR="0012189A" w:rsidRPr="00F57781">
        <w:rPr>
          <w:b/>
          <w:bCs/>
          <w:sz w:val="28"/>
          <w:szCs w:val="28"/>
        </w:rPr>
        <w:t>А</w:t>
      </w:r>
      <w:r w:rsidRPr="00F57781">
        <w:rPr>
          <w:b/>
          <w:bCs/>
          <w:sz w:val="28"/>
          <w:szCs w:val="28"/>
        </w:rPr>
        <w:t>ссоциации в области строительства</w:t>
      </w:r>
      <w:r w:rsidR="0012189A" w:rsidRPr="00F57781">
        <w:rPr>
          <w:b/>
          <w:bCs/>
          <w:sz w:val="28"/>
          <w:szCs w:val="28"/>
        </w:rPr>
        <w:t xml:space="preserve"> </w:t>
      </w:r>
    </w:p>
    <w:p w:rsidR="00B7049F" w:rsidRDefault="00B7049F" w:rsidP="00557A92">
      <w:pPr>
        <w:pStyle w:val="Default"/>
        <w:jc w:val="center"/>
        <w:rPr>
          <w:b/>
          <w:bCs/>
          <w:sz w:val="28"/>
          <w:szCs w:val="28"/>
        </w:rPr>
      </w:pPr>
      <w:r w:rsidRPr="00F57781">
        <w:rPr>
          <w:b/>
          <w:bCs/>
          <w:sz w:val="28"/>
          <w:szCs w:val="28"/>
        </w:rPr>
        <w:t>«Саморегулируемая организация</w:t>
      </w:r>
    </w:p>
    <w:p w:rsidR="0012189A" w:rsidRDefault="0012189A" w:rsidP="00557A92">
      <w:pPr>
        <w:pStyle w:val="Default"/>
        <w:jc w:val="center"/>
        <w:rPr>
          <w:b/>
          <w:bCs/>
          <w:sz w:val="28"/>
          <w:szCs w:val="28"/>
        </w:rPr>
      </w:pPr>
      <w:r w:rsidRPr="0012189A">
        <w:rPr>
          <w:b/>
          <w:bCs/>
          <w:sz w:val="28"/>
          <w:szCs w:val="28"/>
        </w:rPr>
        <w:t xml:space="preserve">«АЛЬЯНС СТРОИТЕЛЕЙ ПОДМОСКОВЬЯ», </w:t>
      </w:r>
    </w:p>
    <w:p w:rsidR="0012189A" w:rsidRDefault="00B7049F" w:rsidP="00557A92">
      <w:pPr>
        <w:pStyle w:val="Default"/>
        <w:jc w:val="center"/>
        <w:rPr>
          <w:b/>
          <w:bCs/>
          <w:sz w:val="28"/>
          <w:szCs w:val="28"/>
        </w:rPr>
      </w:pPr>
      <w:r w:rsidRPr="0012189A">
        <w:rPr>
          <w:b/>
          <w:bCs/>
          <w:sz w:val="28"/>
          <w:szCs w:val="28"/>
        </w:rPr>
        <w:t xml:space="preserve">в том числе о требованиях к членам ассоциации, </w:t>
      </w:r>
    </w:p>
    <w:p w:rsidR="00B7049F" w:rsidRDefault="00B7049F" w:rsidP="00557A92">
      <w:pPr>
        <w:pStyle w:val="Default"/>
        <w:jc w:val="center"/>
        <w:rPr>
          <w:b/>
          <w:bCs/>
          <w:sz w:val="28"/>
          <w:szCs w:val="28"/>
        </w:rPr>
      </w:pPr>
      <w:r w:rsidRPr="0012189A">
        <w:rPr>
          <w:b/>
          <w:bCs/>
          <w:sz w:val="28"/>
          <w:szCs w:val="28"/>
        </w:rPr>
        <w:t xml:space="preserve">о размере, порядке расчета и уплаты </w:t>
      </w:r>
    </w:p>
    <w:p w:rsidR="001B3E2D" w:rsidRPr="0012189A" w:rsidRDefault="00B7049F" w:rsidP="00557A92">
      <w:pPr>
        <w:pStyle w:val="Default"/>
        <w:jc w:val="center"/>
        <w:rPr>
          <w:b/>
          <w:bCs/>
          <w:sz w:val="28"/>
          <w:szCs w:val="28"/>
        </w:rPr>
      </w:pPr>
      <w:r w:rsidRPr="0012189A">
        <w:rPr>
          <w:b/>
          <w:bCs/>
          <w:sz w:val="28"/>
          <w:szCs w:val="28"/>
        </w:rPr>
        <w:t>вступительного взноса, членских взносов</w:t>
      </w:r>
    </w:p>
    <w:p w:rsidR="001B3E2D" w:rsidRPr="0012189A" w:rsidRDefault="001B3E2D" w:rsidP="00557A92">
      <w:pPr>
        <w:pStyle w:val="Default"/>
        <w:jc w:val="center"/>
        <w:rPr>
          <w:b/>
          <w:bCs/>
          <w:sz w:val="28"/>
          <w:szCs w:val="28"/>
        </w:rPr>
      </w:pPr>
    </w:p>
    <w:p w:rsidR="001B3E2D" w:rsidRDefault="001B3E2D" w:rsidP="00557A92">
      <w:pPr>
        <w:pStyle w:val="Default"/>
        <w:jc w:val="center"/>
        <w:rPr>
          <w:b/>
          <w:bCs/>
          <w:sz w:val="28"/>
          <w:szCs w:val="28"/>
        </w:rPr>
      </w:pPr>
    </w:p>
    <w:p w:rsidR="0012189A" w:rsidRDefault="0012189A" w:rsidP="00557A92">
      <w:pPr>
        <w:pStyle w:val="Default"/>
        <w:jc w:val="center"/>
        <w:rPr>
          <w:b/>
          <w:bCs/>
          <w:sz w:val="28"/>
          <w:szCs w:val="28"/>
        </w:rPr>
      </w:pPr>
    </w:p>
    <w:p w:rsidR="00C50BAA" w:rsidRDefault="00C50BAA" w:rsidP="00557A92">
      <w:pPr>
        <w:pStyle w:val="Default"/>
        <w:jc w:val="center"/>
        <w:rPr>
          <w:b/>
          <w:bCs/>
          <w:sz w:val="28"/>
          <w:szCs w:val="28"/>
        </w:rPr>
      </w:pPr>
    </w:p>
    <w:p w:rsidR="00C50BAA" w:rsidRDefault="00C50BAA" w:rsidP="00557A92">
      <w:pPr>
        <w:pStyle w:val="Default"/>
        <w:jc w:val="center"/>
        <w:rPr>
          <w:b/>
          <w:bCs/>
          <w:sz w:val="28"/>
          <w:szCs w:val="28"/>
        </w:rPr>
      </w:pPr>
    </w:p>
    <w:p w:rsidR="00C50BAA" w:rsidRDefault="00C50BAA" w:rsidP="00557A92">
      <w:pPr>
        <w:pStyle w:val="Default"/>
        <w:jc w:val="center"/>
        <w:rPr>
          <w:b/>
          <w:bCs/>
          <w:sz w:val="28"/>
          <w:szCs w:val="28"/>
        </w:rPr>
      </w:pPr>
    </w:p>
    <w:p w:rsidR="00C50BAA" w:rsidRDefault="00C50BAA" w:rsidP="00557A92">
      <w:pPr>
        <w:pStyle w:val="Default"/>
        <w:jc w:val="center"/>
        <w:rPr>
          <w:b/>
          <w:bCs/>
          <w:sz w:val="28"/>
          <w:szCs w:val="28"/>
        </w:rPr>
      </w:pPr>
    </w:p>
    <w:p w:rsidR="00C50BAA" w:rsidRDefault="00C50BAA" w:rsidP="00557A92">
      <w:pPr>
        <w:pStyle w:val="Default"/>
        <w:jc w:val="center"/>
        <w:rPr>
          <w:b/>
          <w:bCs/>
          <w:sz w:val="28"/>
          <w:szCs w:val="28"/>
        </w:rPr>
      </w:pPr>
    </w:p>
    <w:p w:rsidR="00C50BAA" w:rsidRDefault="00C50BAA" w:rsidP="00557A92">
      <w:pPr>
        <w:pStyle w:val="Default"/>
        <w:jc w:val="center"/>
        <w:rPr>
          <w:b/>
          <w:bCs/>
          <w:sz w:val="28"/>
          <w:szCs w:val="28"/>
        </w:rPr>
      </w:pPr>
    </w:p>
    <w:p w:rsidR="00C50BAA" w:rsidRDefault="00C50BAA" w:rsidP="00557A92">
      <w:pPr>
        <w:pStyle w:val="Default"/>
        <w:jc w:val="center"/>
        <w:rPr>
          <w:b/>
          <w:bCs/>
          <w:sz w:val="28"/>
          <w:szCs w:val="28"/>
        </w:rPr>
      </w:pPr>
    </w:p>
    <w:p w:rsidR="001B3E2D" w:rsidRDefault="001B3E2D" w:rsidP="00557A92">
      <w:pPr>
        <w:pStyle w:val="Default"/>
        <w:jc w:val="center"/>
        <w:rPr>
          <w:b/>
          <w:bCs/>
          <w:sz w:val="28"/>
          <w:szCs w:val="28"/>
        </w:rPr>
      </w:pPr>
    </w:p>
    <w:p w:rsidR="00F57781" w:rsidRDefault="00F57781" w:rsidP="00557A92">
      <w:pPr>
        <w:pStyle w:val="Default"/>
        <w:jc w:val="center"/>
        <w:rPr>
          <w:b/>
          <w:bCs/>
          <w:sz w:val="28"/>
          <w:szCs w:val="28"/>
        </w:rPr>
      </w:pPr>
    </w:p>
    <w:p w:rsidR="00F57781" w:rsidRDefault="00F57781" w:rsidP="00557A92">
      <w:pPr>
        <w:pStyle w:val="Default"/>
        <w:jc w:val="center"/>
        <w:rPr>
          <w:b/>
          <w:bCs/>
          <w:sz w:val="28"/>
          <w:szCs w:val="28"/>
        </w:rPr>
      </w:pPr>
    </w:p>
    <w:p w:rsidR="00F57781" w:rsidRDefault="00F57781" w:rsidP="00557A92">
      <w:pPr>
        <w:pStyle w:val="Default"/>
        <w:jc w:val="center"/>
        <w:rPr>
          <w:b/>
          <w:bCs/>
          <w:sz w:val="28"/>
          <w:szCs w:val="28"/>
        </w:rPr>
      </w:pPr>
    </w:p>
    <w:p w:rsidR="00F57781" w:rsidRDefault="00F57781" w:rsidP="00557A92">
      <w:pPr>
        <w:pStyle w:val="Default"/>
        <w:jc w:val="center"/>
        <w:rPr>
          <w:b/>
          <w:bCs/>
          <w:sz w:val="28"/>
          <w:szCs w:val="28"/>
        </w:rPr>
      </w:pPr>
    </w:p>
    <w:p w:rsidR="00F57781" w:rsidRDefault="00F57781" w:rsidP="00557A92">
      <w:pPr>
        <w:pStyle w:val="Default"/>
        <w:jc w:val="center"/>
        <w:rPr>
          <w:b/>
          <w:bCs/>
          <w:sz w:val="28"/>
          <w:szCs w:val="28"/>
        </w:rPr>
      </w:pPr>
    </w:p>
    <w:p w:rsidR="00F57781" w:rsidRDefault="00F57781" w:rsidP="00557A92">
      <w:pPr>
        <w:pStyle w:val="Default"/>
        <w:jc w:val="center"/>
        <w:rPr>
          <w:b/>
          <w:bCs/>
          <w:sz w:val="28"/>
          <w:szCs w:val="28"/>
        </w:rPr>
      </w:pPr>
    </w:p>
    <w:p w:rsidR="00F57781" w:rsidRDefault="00F57781" w:rsidP="00557A92">
      <w:pPr>
        <w:pStyle w:val="Default"/>
        <w:jc w:val="center"/>
        <w:rPr>
          <w:b/>
          <w:bCs/>
          <w:sz w:val="28"/>
          <w:szCs w:val="28"/>
        </w:rPr>
      </w:pPr>
    </w:p>
    <w:p w:rsidR="00F57781" w:rsidRDefault="00F57781" w:rsidP="00557A92">
      <w:pPr>
        <w:pStyle w:val="Default"/>
        <w:jc w:val="center"/>
        <w:rPr>
          <w:b/>
          <w:bCs/>
          <w:sz w:val="28"/>
          <w:szCs w:val="28"/>
        </w:rPr>
      </w:pPr>
    </w:p>
    <w:p w:rsidR="0012189A" w:rsidRDefault="001B3E2D" w:rsidP="00557A92">
      <w:pPr>
        <w:pStyle w:val="Default"/>
        <w:jc w:val="center"/>
        <w:rPr>
          <w:b/>
          <w:bCs/>
          <w:sz w:val="28"/>
          <w:szCs w:val="28"/>
        </w:rPr>
      </w:pPr>
      <w:r w:rsidRPr="001B3E2D">
        <w:rPr>
          <w:b/>
          <w:bCs/>
          <w:sz w:val="28"/>
          <w:szCs w:val="28"/>
        </w:rPr>
        <w:t>Московская область</w:t>
      </w:r>
      <w:r>
        <w:rPr>
          <w:b/>
          <w:bCs/>
          <w:sz w:val="28"/>
          <w:szCs w:val="28"/>
        </w:rPr>
        <w:t xml:space="preserve"> </w:t>
      </w:r>
    </w:p>
    <w:p w:rsidR="001B3E2D" w:rsidRDefault="00BF3CD5" w:rsidP="00557A92">
      <w:pPr>
        <w:pStyle w:val="Default"/>
        <w:jc w:val="center"/>
        <w:rPr>
          <w:b/>
          <w:bCs/>
          <w:sz w:val="28"/>
          <w:szCs w:val="28"/>
        </w:rPr>
      </w:pPr>
      <w:r w:rsidRPr="00F57781">
        <w:rPr>
          <w:b/>
          <w:bCs/>
          <w:sz w:val="28"/>
          <w:szCs w:val="28"/>
        </w:rPr>
        <w:t>20</w:t>
      </w:r>
      <w:r w:rsidR="00B7049F" w:rsidRPr="00F57781">
        <w:rPr>
          <w:b/>
          <w:bCs/>
          <w:sz w:val="28"/>
          <w:szCs w:val="28"/>
        </w:rPr>
        <w:t>20</w:t>
      </w:r>
      <w:r w:rsidRPr="00F57781">
        <w:rPr>
          <w:b/>
          <w:bCs/>
          <w:sz w:val="28"/>
          <w:szCs w:val="28"/>
        </w:rPr>
        <w:t>г.</w:t>
      </w:r>
    </w:p>
    <w:p w:rsidR="00C50BAA" w:rsidRDefault="00C50BAA" w:rsidP="00784FB5">
      <w:pPr>
        <w:spacing w:after="200" w:line="276" w:lineRule="auto"/>
        <w:rPr>
          <w:rFonts w:eastAsiaTheme="minorHAnsi"/>
          <w:b/>
          <w:bCs/>
          <w:color w:val="000000"/>
          <w:sz w:val="28"/>
          <w:szCs w:val="28"/>
          <w:lang w:eastAsia="en-US"/>
        </w:rPr>
      </w:pPr>
      <w:r>
        <w:rPr>
          <w:b/>
          <w:bCs/>
          <w:sz w:val="28"/>
          <w:szCs w:val="28"/>
        </w:rPr>
        <w:br w:type="page"/>
      </w:r>
    </w:p>
    <w:p w:rsidR="002D4E77" w:rsidRDefault="002D4E77" w:rsidP="00784FB5">
      <w:pPr>
        <w:pStyle w:val="Default"/>
        <w:jc w:val="center"/>
        <w:rPr>
          <w:b/>
          <w:sz w:val="28"/>
          <w:szCs w:val="28"/>
        </w:rPr>
      </w:pPr>
      <w:r w:rsidRPr="001B21C5">
        <w:rPr>
          <w:b/>
          <w:sz w:val="28"/>
          <w:szCs w:val="28"/>
        </w:rPr>
        <w:lastRenderedPageBreak/>
        <w:t>1.   ОБЩИЕ ПОЛОЖЕНИЯ</w:t>
      </w:r>
    </w:p>
    <w:p w:rsidR="002D4E77" w:rsidRDefault="002D4E77" w:rsidP="002D4E77">
      <w:pPr>
        <w:pStyle w:val="af8"/>
        <w:jc w:val="center"/>
        <w:rPr>
          <w:rFonts w:ascii="Times New Roman" w:eastAsia="Times New Roman" w:hAnsi="Times New Roman" w:cs="Times New Roman"/>
          <w:sz w:val="24"/>
          <w:szCs w:val="24"/>
        </w:rPr>
      </w:pPr>
    </w:p>
    <w:p w:rsidR="002D4E77" w:rsidRPr="0004320B" w:rsidRDefault="002D4E77" w:rsidP="002D4E77">
      <w:pPr>
        <w:pStyle w:val="af8"/>
        <w:jc w:val="both"/>
        <w:rPr>
          <w:rFonts w:ascii="Times New Roman" w:eastAsia="Times New Roman" w:hAnsi="Times New Roman" w:cs="Times New Roman"/>
          <w:color w:val="auto"/>
          <w:sz w:val="24"/>
          <w:szCs w:val="24"/>
        </w:rPr>
      </w:pPr>
      <w:r w:rsidRPr="001B21C5">
        <w:rPr>
          <w:rFonts w:ascii="Times New Roman" w:eastAsia="Times New Roman" w:hAnsi="Times New Roman" w:cs="Times New Roman"/>
          <w:sz w:val="24"/>
          <w:szCs w:val="24"/>
        </w:rPr>
        <w:t xml:space="preserve">1.1. </w:t>
      </w:r>
      <w:r w:rsidRPr="0004320B">
        <w:rPr>
          <w:rFonts w:ascii="Times New Roman" w:hAnsi="Times New Roman"/>
          <w:color w:val="auto"/>
          <w:sz w:val="24"/>
          <w:szCs w:val="24"/>
        </w:rPr>
        <w:t>Настоящее Положение разработано в соответствии с требованиями Федерального закона от 01.12.2007 г.  № 315-ФЗ «О саморегулируемых организациях», Градостроительным кодексом Российской Федерации, Устава Ассоциации и действующего законодательства Российской Федерации</w:t>
      </w:r>
      <w:r>
        <w:rPr>
          <w:rFonts w:ascii="Times New Roman" w:hAnsi="Times New Roman"/>
          <w:color w:val="auto"/>
          <w:sz w:val="24"/>
          <w:szCs w:val="24"/>
        </w:rPr>
        <w:t>.</w:t>
      </w:r>
    </w:p>
    <w:p w:rsidR="002D4E77" w:rsidRDefault="002D4E77" w:rsidP="002D4E77">
      <w:pPr>
        <w:pStyle w:val="af8"/>
        <w:jc w:val="both"/>
        <w:rPr>
          <w:rFonts w:ascii="Times New Roman" w:eastAsia="Times New Roman" w:hAnsi="Times New Roman" w:cs="Times New Roman"/>
          <w:sz w:val="24"/>
          <w:szCs w:val="24"/>
        </w:rPr>
      </w:pPr>
      <w:r w:rsidRPr="001B21C5">
        <w:rPr>
          <w:rFonts w:ascii="Times New Roman" w:eastAsia="Times New Roman" w:hAnsi="Times New Roman" w:cs="Times New Roman"/>
          <w:sz w:val="24"/>
          <w:szCs w:val="24"/>
        </w:rPr>
        <w:tab/>
      </w:r>
    </w:p>
    <w:p w:rsidR="002D4E77" w:rsidRDefault="002D4E77" w:rsidP="002D4E77">
      <w:pPr>
        <w:pStyle w:val="af8"/>
        <w:jc w:val="both"/>
        <w:rPr>
          <w:rFonts w:ascii="Times New Roman" w:eastAsia="Times New Roman" w:hAnsi="Times New Roman" w:cs="Times New Roman"/>
          <w:sz w:val="24"/>
          <w:szCs w:val="24"/>
        </w:rPr>
      </w:pPr>
      <w:r w:rsidRPr="001B21C5">
        <w:rPr>
          <w:rFonts w:ascii="Times New Roman" w:eastAsia="Times New Roman" w:hAnsi="Times New Roman" w:cs="Times New Roman"/>
          <w:sz w:val="24"/>
          <w:szCs w:val="24"/>
        </w:rPr>
        <w:t xml:space="preserve">1.2. Требования настоящего Положения обязательны для соблюдения всеми членами </w:t>
      </w:r>
      <w:r>
        <w:rPr>
          <w:rFonts w:ascii="Times New Roman" w:eastAsia="Times New Roman" w:hAnsi="Times New Roman" w:cs="Times New Roman"/>
          <w:sz w:val="24"/>
          <w:szCs w:val="24"/>
        </w:rPr>
        <w:t>Ассоциации</w:t>
      </w:r>
      <w:r w:rsidRPr="001B21C5">
        <w:rPr>
          <w:rFonts w:ascii="Times New Roman" w:eastAsia="Times New Roman" w:hAnsi="Times New Roman" w:cs="Times New Roman"/>
          <w:sz w:val="24"/>
          <w:szCs w:val="24"/>
        </w:rPr>
        <w:t xml:space="preserve">, органами управления, специализированными органами и работниками </w:t>
      </w:r>
      <w:r w:rsidRPr="0004320B">
        <w:rPr>
          <w:rFonts w:ascii="Times New Roman" w:hAnsi="Times New Roman"/>
          <w:color w:val="auto"/>
          <w:sz w:val="24"/>
          <w:szCs w:val="24"/>
        </w:rPr>
        <w:t>Ассоциации</w:t>
      </w:r>
      <w:r w:rsidRPr="001B21C5">
        <w:rPr>
          <w:rFonts w:ascii="Times New Roman" w:eastAsia="Times New Roman" w:hAnsi="Times New Roman" w:cs="Times New Roman"/>
          <w:sz w:val="24"/>
          <w:szCs w:val="24"/>
        </w:rPr>
        <w:t>.</w:t>
      </w:r>
    </w:p>
    <w:p w:rsidR="002D4E77" w:rsidRDefault="002D4E77" w:rsidP="002D4E77">
      <w:pPr>
        <w:pStyle w:val="af8"/>
        <w:ind w:firstLine="720"/>
        <w:jc w:val="both"/>
        <w:rPr>
          <w:rFonts w:ascii="Times New Roman" w:hAnsi="Times New Roman" w:cs="Times New Roman"/>
          <w:sz w:val="24"/>
          <w:szCs w:val="24"/>
        </w:rPr>
      </w:pPr>
    </w:p>
    <w:p w:rsidR="002D4E77" w:rsidRPr="00D43989" w:rsidRDefault="002D4E77" w:rsidP="002D4E77">
      <w:pPr>
        <w:pStyle w:val="af8"/>
        <w:jc w:val="both"/>
        <w:rPr>
          <w:rFonts w:ascii="Times New Roman" w:hAnsi="Times New Roman" w:cs="Times New Roman"/>
          <w:sz w:val="24"/>
          <w:szCs w:val="24"/>
        </w:rPr>
      </w:pPr>
      <w:r>
        <w:rPr>
          <w:rFonts w:ascii="Times New Roman" w:hAnsi="Times New Roman" w:cs="Times New Roman"/>
          <w:sz w:val="24"/>
          <w:szCs w:val="24"/>
        </w:rPr>
        <w:t>1.3</w:t>
      </w:r>
      <w:r w:rsidRPr="00D43989">
        <w:rPr>
          <w:rFonts w:ascii="Times New Roman" w:hAnsi="Times New Roman" w:cs="Times New Roman"/>
          <w:sz w:val="24"/>
          <w:szCs w:val="24"/>
        </w:rPr>
        <w:t xml:space="preserve">. В члены </w:t>
      </w:r>
      <w:r w:rsidRPr="0004320B">
        <w:rPr>
          <w:rFonts w:ascii="Times New Roman" w:hAnsi="Times New Roman"/>
          <w:color w:val="auto"/>
          <w:sz w:val="24"/>
          <w:szCs w:val="24"/>
        </w:rPr>
        <w:t>Ассоциации</w:t>
      </w:r>
      <w:r w:rsidRPr="00D43989">
        <w:rPr>
          <w:rFonts w:ascii="Times New Roman" w:hAnsi="Times New Roman" w:cs="Times New Roman"/>
          <w:sz w:val="24"/>
          <w:szCs w:val="24"/>
        </w:rPr>
        <w:t xml:space="preserve">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СРО, за исключением следующих случаев:</w:t>
      </w:r>
    </w:p>
    <w:p w:rsidR="002D4E77" w:rsidRPr="00D43989" w:rsidRDefault="002D4E77" w:rsidP="002D4E77">
      <w:pPr>
        <w:pStyle w:val="af8"/>
        <w:ind w:left="709" w:firstLine="11"/>
        <w:jc w:val="both"/>
        <w:rPr>
          <w:rFonts w:ascii="Times New Roman" w:hAnsi="Times New Roman" w:cs="Times New Roman"/>
          <w:sz w:val="24"/>
          <w:szCs w:val="24"/>
        </w:rPr>
      </w:pPr>
      <w:r>
        <w:rPr>
          <w:rFonts w:ascii="Times New Roman" w:hAnsi="Times New Roman" w:cs="Times New Roman"/>
          <w:sz w:val="24"/>
          <w:szCs w:val="24"/>
        </w:rPr>
        <w:t>1</w:t>
      </w:r>
      <w:r w:rsidRPr="00D43989">
        <w:rPr>
          <w:rFonts w:ascii="Times New Roman" w:hAnsi="Times New Roman" w:cs="Times New Roman"/>
          <w:sz w:val="24"/>
          <w:szCs w:val="24"/>
        </w:rPr>
        <w:t>.</w:t>
      </w:r>
      <w:r>
        <w:rPr>
          <w:rFonts w:ascii="Times New Roman" w:hAnsi="Times New Roman" w:cs="Times New Roman"/>
          <w:sz w:val="24"/>
          <w:szCs w:val="24"/>
        </w:rPr>
        <w:t>3</w:t>
      </w:r>
      <w:r w:rsidRPr="00D43989">
        <w:rPr>
          <w:rFonts w:ascii="Times New Roman" w:hAnsi="Times New Roman" w:cs="Times New Roman"/>
          <w:sz w:val="24"/>
          <w:szCs w:val="24"/>
        </w:rPr>
        <w:t xml:space="preserve">.1. прием в члены </w:t>
      </w:r>
      <w:r w:rsidRPr="0004320B">
        <w:rPr>
          <w:rFonts w:ascii="Times New Roman" w:hAnsi="Times New Roman"/>
          <w:color w:val="auto"/>
          <w:sz w:val="24"/>
          <w:szCs w:val="24"/>
        </w:rPr>
        <w:t>Ассоциации</w:t>
      </w:r>
      <w:r w:rsidRPr="00D43989">
        <w:rPr>
          <w:rFonts w:ascii="Times New Roman" w:hAnsi="Times New Roman" w:cs="Times New Roman"/>
          <w:sz w:val="24"/>
          <w:szCs w:val="24"/>
        </w:rPr>
        <w:t xml:space="preserve"> иностранных юридических лиц, при условии соответствия таких юридических лиц и индивидуальных предпринимателей требованиям </w:t>
      </w:r>
      <w:r w:rsidRPr="0004320B">
        <w:rPr>
          <w:rFonts w:ascii="Times New Roman" w:hAnsi="Times New Roman"/>
          <w:color w:val="auto"/>
          <w:sz w:val="24"/>
          <w:szCs w:val="24"/>
        </w:rPr>
        <w:t>Ассоциации</w:t>
      </w:r>
      <w:r w:rsidRPr="00D43989">
        <w:rPr>
          <w:rFonts w:ascii="Times New Roman" w:hAnsi="Times New Roman" w:cs="Times New Roman"/>
          <w:sz w:val="24"/>
          <w:szCs w:val="24"/>
        </w:rPr>
        <w:t xml:space="preserve"> к своим членам, и уплаты такими лицами в полном объеме вступительного взноса, взносов в компенсационный фонд (компенсационные фонды) </w:t>
      </w:r>
      <w:r w:rsidRPr="0004320B">
        <w:rPr>
          <w:rFonts w:ascii="Times New Roman" w:hAnsi="Times New Roman"/>
          <w:color w:val="auto"/>
          <w:sz w:val="24"/>
          <w:szCs w:val="24"/>
        </w:rPr>
        <w:t>Ассоциации</w:t>
      </w:r>
      <w:r w:rsidRPr="00D43989">
        <w:rPr>
          <w:rFonts w:ascii="Times New Roman" w:hAnsi="Times New Roman" w:cs="Times New Roman"/>
          <w:sz w:val="24"/>
          <w:szCs w:val="24"/>
        </w:rPr>
        <w:t>, если иное не установлено законодательством Российской Федерации;</w:t>
      </w:r>
    </w:p>
    <w:p w:rsidR="002D4E77" w:rsidRPr="00D43989" w:rsidRDefault="002D4E77" w:rsidP="002D4E77">
      <w:pPr>
        <w:pStyle w:val="af8"/>
        <w:ind w:left="709" w:firstLine="11"/>
        <w:jc w:val="both"/>
        <w:rPr>
          <w:rFonts w:ascii="Times New Roman" w:hAnsi="Times New Roman" w:cs="Times New Roman"/>
          <w:sz w:val="24"/>
          <w:szCs w:val="24"/>
        </w:rPr>
      </w:pPr>
      <w:r>
        <w:rPr>
          <w:rFonts w:ascii="Times New Roman" w:hAnsi="Times New Roman" w:cs="Times New Roman"/>
          <w:sz w:val="24"/>
          <w:szCs w:val="24"/>
        </w:rPr>
        <w:t>1</w:t>
      </w:r>
      <w:r w:rsidRPr="00D43989">
        <w:rPr>
          <w:rFonts w:ascii="Times New Roman" w:hAnsi="Times New Roman" w:cs="Times New Roman"/>
          <w:sz w:val="24"/>
          <w:szCs w:val="24"/>
        </w:rPr>
        <w:t>.</w:t>
      </w:r>
      <w:r>
        <w:rPr>
          <w:rFonts w:ascii="Times New Roman" w:hAnsi="Times New Roman" w:cs="Times New Roman"/>
          <w:sz w:val="24"/>
          <w:szCs w:val="24"/>
        </w:rPr>
        <w:t>3</w:t>
      </w:r>
      <w:r w:rsidRPr="00D43989">
        <w:rPr>
          <w:rFonts w:ascii="Times New Roman" w:hAnsi="Times New Roman" w:cs="Times New Roman"/>
          <w:sz w:val="24"/>
          <w:szCs w:val="24"/>
        </w:rPr>
        <w:t xml:space="preserve">.2. отсутствие другой соответствующей требованиям, предусмотренным частью 3 статьи 55.4 Градостроительного кодекса Российской Федерации, СРО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СРО. В этом случае индивидуальный предприниматель или юридическое лицо имеет право обратиться с заявлением о приеме в члены СРО, дополнительно представив в СРО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СРО не имеет права отказать такому лицу в приеме в члены СРО по основанию, указанному в пункте </w:t>
      </w:r>
      <w:r w:rsidRPr="0067550F">
        <w:rPr>
          <w:rFonts w:ascii="Times New Roman" w:hAnsi="Times New Roman" w:cs="Times New Roman"/>
          <w:sz w:val="24"/>
          <w:szCs w:val="24"/>
        </w:rPr>
        <w:t>2.13.4.  настоящего</w:t>
      </w:r>
      <w:r w:rsidRPr="00D43989">
        <w:rPr>
          <w:rFonts w:ascii="Times New Roman" w:hAnsi="Times New Roman" w:cs="Times New Roman"/>
          <w:sz w:val="24"/>
          <w:szCs w:val="24"/>
        </w:rPr>
        <w:t xml:space="preserve"> Положения.</w:t>
      </w:r>
    </w:p>
    <w:p w:rsidR="002D4E77" w:rsidRDefault="002D4E77" w:rsidP="002D4E77">
      <w:pPr>
        <w:pStyle w:val="af8"/>
        <w:ind w:firstLine="720"/>
        <w:jc w:val="both"/>
        <w:rPr>
          <w:rFonts w:ascii="Times New Roman" w:hAnsi="Times New Roman" w:cs="Times New Roman"/>
          <w:sz w:val="24"/>
          <w:szCs w:val="24"/>
        </w:rPr>
      </w:pPr>
    </w:p>
    <w:p w:rsidR="002D4E77" w:rsidRPr="00D43989" w:rsidRDefault="002D4E77" w:rsidP="002D4E77">
      <w:pPr>
        <w:pStyle w:val="af8"/>
        <w:jc w:val="both"/>
        <w:rPr>
          <w:rFonts w:ascii="Times New Roman" w:hAnsi="Times New Roman" w:cs="Times New Roman"/>
          <w:sz w:val="24"/>
          <w:szCs w:val="24"/>
        </w:rPr>
      </w:pPr>
      <w:r>
        <w:rPr>
          <w:rFonts w:ascii="Times New Roman" w:hAnsi="Times New Roman" w:cs="Times New Roman"/>
          <w:sz w:val="24"/>
          <w:szCs w:val="24"/>
        </w:rPr>
        <w:t>1</w:t>
      </w:r>
      <w:r w:rsidRPr="00D43989">
        <w:rPr>
          <w:rFonts w:ascii="Times New Roman" w:hAnsi="Times New Roman" w:cs="Times New Roman"/>
          <w:sz w:val="24"/>
          <w:szCs w:val="24"/>
        </w:rPr>
        <w:t>.</w:t>
      </w:r>
      <w:r>
        <w:rPr>
          <w:rFonts w:ascii="Times New Roman" w:hAnsi="Times New Roman" w:cs="Times New Roman"/>
          <w:sz w:val="24"/>
          <w:szCs w:val="24"/>
        </w:rPr>
        <w:t>4</w:t>
      </w:r>
      <w:r w:rsidRPr="00D43989">
        <w:rPr>
          <w:rFonts w:ascii="Times New Roman" w:hAnsi="Times New Roman" w:cs="Times New Roman"/>
          <w:sz w:val="24"/>
          <w:szCs w:val="24"/>
        </w:rPr>
        <w:t xml:space="preserve">. Член </w:t>
      </w:r>
      <w:r w:rsidRPr="0004320B">
        <w:rPr>
          <w:rFonts w:ascii="Times New Roman" w:hAnsi="Times New Roman"/>
          <w:color w:val="auto"/>
          <w:sz w:val="24"/>
          <w:szCs w:val="24"/>
        </w:rPr>
        <w:t>Ассоциации</w:t>
      </w:r>
      <w:r w:rsidRPr="00D43989">
        <w:rPr>
          <w:rFonts w:ascii="Times New Roman" w:hAnsi="Times New Roman" w:cs="Times New Roman"/>
          <w:sz w:val="24"/>
          <w:szCs w:val="24"/>
        </w:rPr>
        <w:t xml:space="preserve"> не может быть членом другой саморегулируемой организации, основанной на членстве лиц, осуществляющих строительство.</w:t>
      </w:r>
    </w:p>
    <w:p w:rsidR="002D4E77" w:rsidRDefault="002D4E77" w:rsidP="002D4E77">
      <w:pPr>
        <w:autoSpaceDE w:val="0"/>
        <w:autoSpaceDN w:val="0"/>
        <w:adjustRightInd w:val="0"/>
        <w:ind w:firstLine="720"/>
        <w:jc w:val="both"/>
        <w:rPr>
          <w:sz w:val="24"/>
          <w:szCs w:val="24"/>
        </w:rPr>
      </w:pPr>
    </w:p>
    <w:p w:rsidR="002D4E77" w:rsidRPr="00D43989" w:rsidRDefault="002D4E77" w:rsidP="002D4E77">
      <w:pPr>
        <w:autoSpaceDE w:val="0"/>
        <w:autoSpaceDN w:val="0"/>
        <w:adjustRightInd w:val="0"/>
        <w:jc w:val="both"/>
        <w:rPr>
          <w:sz w:val="24"/>
          <w:szCs w:val="24"/>
        </w:rPr>
      </w:pPr>
      <w:r>
        <w:rPr>
          <w:sz w:val="24"/>
          <w:szCs w:val="24"/>
        </w:rPr>
        <w:t>1</w:t>
      </w:r>
      <w:r w:rsidRPr="00D43989">
        <w:rPr>
          <w:sz w:val="24"/>
          <w:szCs w:val="24"/>
        </w:rPr>
        <w:t>.</w:t>
      </w:r>
      <w:r>
        <w:rPr>
          <w:sz w:val="24"/>
          <w:szCs w:val="24"/>
        </w:rPr>
        <w:t>5</w:t>
      </w:r>
      <w:r w:rsidRPr="00D43989">
        <w:rPr>
          <w:sz w:val="24"/>
          <w:szCs w:val="24"/>
        </w:rPr>
        <w:t xml:space="preserve">. Решение о приеме в члены </w:t>
      </w:r>
      <w:r w:rsidRPr="0004320B">
        <w:rPr>
          <w:sz w:val="24"/>
          <w:szCs w:val="24"/>
        </w:rPr>
        <w:t>Ассоциации</w:t>
      </w:r>
      <w:r w:rsidRPr="00D43989">
        <w:rPr>
          <w:sz w:val="24"/>
          <w:szCs w:val="24"/>
        </w:rPr>
        <w:t xml:space="preserve"> принимается постоянно действующим коллегиальным органом управления Ассоциации на основании документов, предоставленных кандидатом в члены </w:t>
      </w:r>
      <w:r>
        <w:rPr>
          <w:sz w:val="24"/>
          <w:szCs w:val="24"/>
        </w:rPr>
        <w:t>Ассоциации</w:t>
      </w:r>
      <w:r w:rsidRPr="00D43989">
        <w:rPr>
          <w:sz w:val="24"/>
          <w:szCs w:val="24"/>
        </w:rPr>
        <w:t>, а также результатов проверки, проведенной в соответствии с Правилами контроля саморегулируемой организации за деятельностью своих членов</w:t>
      </w:r>
      <w:r>
        <w:rPr>
          <w:sz w:val="24"/>
          <w:szCs w:val="24"/>
        </w:rPr>
        <w:t>.</w:t>
      </w:r>
    </w:p>
    <w:p w:rsidR="002D4E77" w:rsidRDefault="002D4E77" w:rsidP="002D4E77">
      <w:pPr>
        <w:pStyle w:val="af8"/>
        <w:ind w:firstLine="720"/>
        <w:jc w:val="both"/>
        <w:rPr>
          <w:rFonts w:ascii="Times New Roman" w:hAnsi="Times New Roman" w:cs="Times New Roman"/>
          <w:sz w:val="24"/>
          <w:szCs w:val="24"/>
        </w:rPr>
      </w:pPr>
    </w:p>
    <w:p w:rsidR="002D4E77" w:rsidRPr="00D43989" w:rsidRDefault="002D4E77" w:rsidP="002D4E77">
      <w:pPr>
        <w:pStyle w:val="af8"/>
        <w:jc w:val="both"/>
        <w:rPr>
          <w:rFonts w:ascii="Times New Roman" w:hAnsi="Times New Roman" w:cs="Times New Roman"/>
          <w:sz w:val="24"/>
          <w:szCs w:val="24"/>
        </w:rPr>
      </w:pPr>
      <w:r>
        <w:rPr>
          <w:rFonts w:ascii="Times New Roman" w:hAnsi="Times New Roman" w:cs="Times New Roman"/>
          <w:sz w:val="24"/>
          <w:szCs w:val="24"/>
        </w:rPr>
        <w:t xml:space="preserve">1.6. </w:t>
      </w:r>
      <w:r w:rsidRPr="00D43989">
        <w:rPr>
          <w:rFonts w:ascii="Times New Roman" w:hAnsi="Times New Roman" w:cs="Times New Roman"/>
          <w:sz w:val="24"/>
          <w:szCs w:val="24"/>
        </w:rPr>
        <w:t xml:space="preserve">Решение об исключении из членов Ассоциации принимается постоянно действующим коллегиальным органом управления Ассоциации </w:t>
      </w:r>
      <w:r>
        <w:rPr>
          <w:rFonts w:ascii="Times New Roman" w:hAnsi="Times New Roman" w:cs="Times New Roman"/>
          <w:sz w:val="24"/>
          <w:szCs w:val="24"/>
        </w:rPr>
        <w:t xml:space="preserve">в </w:t>
      </w:r>
      <w:r w:rsidR="00B5615B">
        <w:rPr>
          <w:rFonts w:ascii="Times New Roman" w:hAnsi="Times New Roman" w:cs="Times New Roman"/>
          <w:sz w:val="24"/>
          <w:szCs w:val="24"/>
        </w:rPr>
        <w:t>соответствии с</w:t>
      </w:r>
      <w:r>
        <w:rPr>
          <w:rFonts w:ascii="Times New Roman" w:hAnsi="Times New Roman" w:cs="Times New Roman"/>
          <w:sz w:val="24"/>
          <w:szCs w:val="24"/>
        </w:rPr>
        <w:t xml:space="preserve"> Уставом и внутренними документами Ассоциации</w:t>
      </w:r>
      <w:r w:rsidRPr="00D43989">
        <w:rPr>
          <w:rFonts w:ascii="Times New Roman" w:hAnsi="Times New Roman" w:cs="Times New Roman"/>
          <w:sz w:val="24"/>
          <w:szCs w:val="24"/>
        </w:rPr>
        <w:t>.</w:t>
      </w:r>
    </w:p>
    <w:p w:rsidR="002D4E77" w:rsidRPr="00D43989" w:rsidRDefault="002D4E77" w:rsidP="002D4E77">
      <w:pPr>
        <w:pStyle w:val="af8"/>
        <w:ind w:firstLine="720"/>
        <w:jc w:val="both"/>
        <w:rPr>
          <w:rFonts w:ascii="Times New Roman" w:hAnsi="Times New Roman" w:cs="Times New Roman"/>
          <w:sz w:val="24"/>
          <w:szCs w:val="24"/>
        </w:rPr>
      </w:pPr>
    </w:p>
    <w:p w:rsidR="002D4E77" w:rsidRDefault="002D4E77" w:rsidP="002D4E77">
      <w:pPr>
        <w:pStyle w:val="af8"/>
        <w:jc w:val="center"/>
        <w:rPr>
          <w:rFonts w:ascii="Times New Roman" w:hAnsi="Times New Roman" w:cs="Times New Roman"/>
          <w:b/>
          <w:sz w:val="28"/>
          <w:szCs w:val="28"/>
        </w:rPr>
      </w:pPr>
      <w:bookmarkStart w:id="0" w:name="_Toc461533822"/>
      <w:r w:rsidRPr="003B36ED">
        <w:rPr>
          <w:rFonts w:ascii="Times New Roman" w:hAnsi="Times New Roman" w:cs="Times New Roman"/>
          <w:b/>
          <w:sz w:val="28"/>
          <w:szCs w:val="28"/>
        </w:rPr>
        <w:t xml:space="preserve">2. ПОРЯДОК </w:t>
      </w:r>
      <w:r>
        <w:rPr>
          <w:rFonts w:ascii="Times New Roman" w:hAnsi="Times New Roman" w:cs="Times New Roman"/>
          <w:b/>
          <w:sz w:val="28"/>
          <w:szCs w:val="28"/>
        </w:rPr>
        <w:t>ПРИЕМА</w:t>
      </w:r>
      <w:r w:rsidRPr="003B36ED">
        <w:rPr>
          <w:rFonts w:ascii="Times New Roman" w:hAnsi="Times New Roman" w:cs="Times New Roman"/>
          <w:b/>
          <w:sz w:val="28"/>
          <w:szCs w:val="28"/>
        </w:rPr>
        <w:t xml:space="preserve"> В ЧЛЕНЫ </w:t>
      </w:r>
      <w:r w:rsidR="001D259E" w:rsidRPr="001D259E">
        <w:rPr>
          <w:rFonts w:ascii="Times New Roman" w:eastAsia="Times New Roman" w:hAnsi="Times New Roman" w:cs="Times New Roman"/>
          <w:b/>
          <w:bCs/>
          <w:color w:val="22232F"/>
          <w:sz w:val="28"/>
          <w:szCs w:val="28"/>
          <w:lang w:eastAsia="ru-RU"/>
        </w:rPr>
        <w:t>АССОЦИАЦИ</w:t>
      </w:r>
      <w:r w:rsidR="001D259E">
        <w:rPr>
          <w:rFonts w:ascii="Times New Roman" w:eastAsia="Times New Roman" w:hAnsi="Times New Roman" w:cs="Times New Roman"/>
          <w:b/>
          <w:bCs/>
          <w:color w:val="22232F"/>
          <w:sz w:val="28"/>
          <w:szCs w:val="28"/>
          <w:lang w:eastAsia="ru-RU"/>
        </w:rPr>
        <w:t>И</w:t>
      </w:r>
      <w:r w:rsidR="001D259E" w:rsidRPr="001D259E">
        <w:rPr>
          <w:rFonts w:ascii="Times New Roman" w:eastAsia="Times New Roman" w:hAnsi="Times New Roman" w:cs="Times New Roman"/>
          <w:b/>
          <w:bCs/>
          <w:color w:val="22232F"/>
          <w:sz w:val="28"/>
          <w:szCs w:val="28"/>
          <w:lang w:eastAsia="ru-RU"/>
        </w:rPr>
        <w:t xml:space="preserve"> </w:t>
      </w:r>
    </w:p>
    <w:p w:rsidR="002D4E77" w:rsidRPr="0067550F" w:rsidRDefault="002D4E77" w:rsidP="002D4E77">
      <w:pPr>
        <w:pStyle w:val="af8"/>
        <w:jc w:val="center"/>
        <w:rPr>
          <w:rFonts w:ascii="Times New Roman" w:hAnsi="Times New Roman" w:cs="Times New Roman"/>
          <w:b/>
          <w:sz w:val="10"/>
          <w:szCs w:val="10"/>
        </w:rPr>
      </w:pPr>
    </w:p>
    <w:p w:rsidR="002D4E77" w:rsidRPr="000A74C9" w:rsidRDefault="002D4E77" w:rsidP="002D4E77">
      <w:pPr>
        <w:pStyle w:val="af8"/>
        <w:jc w:val="center"/>
        <w:rPr>
          <w:rFonts w:ascii="Times New Roman" w:hAnsi="Times New Roman" w:cs="Times New Roman"/>
          <w:b/>
          <w:color w:val="FF0000"/>
          <w:sz w:val="10"/>
          <w:szCs w:val="10"/>
        </w:rPr>
      </w:pPr>
    </w:p>
    <w:bookmarkEnd w:id="0"/>
    <w:p w:rsidR="002D4E77" w:rsidRPr="003B36ED" w:rsidRDefault="002D4E77" w:rsidP="002D4E77">
      <w:pPr>
        <w:pStyle w:val="af8"/>
        <w:jc w:val="both"/>
        <w:rPr>
          <w:rFonts w:ascii="Times New Roman" w:hAnsi="Times New Roman" w:cs="Times New Roman"/>
          <w:sz w:val="24"/>
          <w:szCs w:val="24"/>
        </w:rPr>
      </w:pPr>
      <w:r w:rsidRPr="003B36ED">
        <w:rPr>
          <w:rFonts w:ascii="Times New Roman" w:eastAsia="Times New Roman" w:hAnsi="Times New Roman" w:cs="Times New Roman"/>
          <w:sz w:val="24"/>
          <w:szCs w:val="24"/>
        </w:rPr>
        <w:t xml:space="preserve">2.1. Для приема в члены </w:t>
      </w:r>
      <w:r>
        <w:rPr>
          <w:rFonts w:ascii="Times New Roman" w:eastAsia="Times New Roman" w:hAnsi="Times New Roman" w:cs="Times New Roman"/>
          <w:sz w:val="24"/>
          <w:szCs w:val="24"/>
        </w:rPr>
        <w:t>Ассоциации</w:t>
      </w:r>
      <w:r w:rsidRPr="003B36ED">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Pr>
          <w:rFonts w:ascii="Times New Roman" w:eastAsia="Times New Roman" w:hAnsi="Times New Roman" w:cs="Times New Roman"/>
          <w:sz w:val="24"/>
          <w:szCs w:val="24"/>
        </w:rPr>
        <w:t>Ассоциацию</w:t>
      </w:r>
      <w:r w:rsidRPr="003B36ED">
        <w:rPr>
          <w:rFonts w:ascii="Times New Roman" w:eastAsia="Times New Roman" w:hAnsi="Times New Roman" w:cs="Times New Roman"/>
          <w:sz w:val="24"/>
          <w:szCs w:val="24"/>
        </w:rPr>
        <w:t xml:space="preserve"> следующие документы:</w:t>
      </w:r>
    </w:p>
    <w:p w:rsidR="002D4E77" w:rsidRDefault="002D4E77" w:rsidP="002D4E77">
      <w:pPr>
        <w:pStyle w:val="af8"/>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Pr="003B36ED">
        <w:rPr>
          <w:rFonts w:ascii="Times New Roman" w:eastAsia="Times New Roman" w:hAnsi="Times New Roman" w:cs="Times New Roman"/>
          <w:sz w:val="24"/>
          <w:szCs w:val="24"/>
        </w:rPr>
        <w:t xml:space="preserve"> заявление о приеме в члены </w:t>
      </w:r>
      <w:r>
        <w:rPr>
          <w:rFonts w:ascii="Times New Roman" w:eastAsia="Times New Roman" w:hAnsi="Times New Roman" w:cs="Times New Roman"/>
          <w:sz w:val="24"/>
          <w:szCs w:val="24"/>
        </w:rPr>
        <w:t>Ассоциации</w:t>
      </w:r>
      <w:r w:rsidRPr="003B36ED">
        <w:rPr>
          <w:rFonts w:ascii="Times New Roman" w:eastAsia="Times New Roman" w:hAnsi="Times New Roman" w:cs="Times New Roman"/>
          <w:sz w:val="24"/>
          <w:szCs w:val="24"/>
        </w:rPr>
        <w:t xml:space="preserve">, в котором должны быть указаны в том числе </w:t>
      </w:r>
      <w:r w:rsidRPr="001C5A1D">
        <w:rPr>
          <w:rFonts w:ascii="Times New Roman" w:eastAsia="Times New Roman" w:hAnsi="Times New Roman" w:cs="Times New Roman"/>
          <w:sz w:val="24"/>
          <w:szCs w:val="24"/>
        </w:rPr>
        <w:t>сведения о намерении принимать участие в заключении договоров строительного подряда</w:t>
      </w:r>
      <w:r w:rsidR="009364C7" w:rsidRPr="001C5A1D">
        <w:rPr>
          <w:rFonts w:ascii="Times New Roman" w:eastAsia="Times New Roman" w:hAnsi="Times New Roman" w:cs="Times New Roman"/>
          <w:sz w:val="24"/>
          <w:szCs w:val="24"/>
        </w:rPr>
        <w:t xml:space="preserve">, </w:t>
      </w:r>
      <w:r w:rsidR="009364C7" w:rsidRPr="001C5A1D">
        <w:rPr>
          <w:rFonts w:ascii="Times New Roman" w:hAnsi="Times New Roman" w:cs="Times New Roman"/>
          <w:sz w:val="24"/>
          <w:szCs w:val="24"/>
        </w:rPr>
        <w:t>договоров подряда на осуществление сноса</w:t>
      </w:r>
      <w:r w:rsidRPr="001C5A1D">
        <w:rPr>
          <w:rFonts w:ascii="Times New Roman" w:eastAsia="Times New Roman" w:hAnsi="Times New Roman" w:cs="Times New Roman"/>
          <w:sz w:val="24"/>
          <w:szCs w:val="24"/>
        </w:rPr>
        <w:t xml:space="preserve"> с</w:t>
      </w:r>
      <w:r w:rsidRPr="009364C7">
        <w:rPr>
          <w:rFonts w:ascii="Times New Roman" w:eastAsia="Times New Roman" w:hAnsi="Times New Roman" w:cs="Times New Roman"/>
          <w:sz w:val="24"/>
          <w:szCs w:val="24"/>
        </w:rPr>
        <w:t xml:space="preserve"> использованием</w:t>
      </w:r>
      <w:r w:rsidRPr="003B36ED">
        <w:rPr>
          <w:rFonts w:ascii="Times New Roman" w:eastAsia="Times New Roman" w:hAnsi="Times New Roman" w:cs="Times New Roman"/>
          <w:sz w:val="24"/>
          <w:szCs w:val="24"/>
        </w:rPr>
        <w:t xml:space="preserve"> конкурентных </w:t>
      </w:r>
      <w:r w:rsidRPr="003B36ED">
        <w:rPr>
          <w:rFonts w:ascii="Times New Roman" w:eastAsia="Times New Roman" w:hAnsi="Times New Roman" w:cs="Times New Roman"/>
          <w:sz w:val="24"/>
          <w:szCs w:val="24"/>
        </w:rPr>
        <w:lastRenderedPageBreak/>
        <w:t>способов заключения договоров или об отсутствии таких намерений, подписанное уполномоченным лицом;</w:t>
      </w:r>
    </w:p>
    <w:p w:rsidR="002D4E77" w:rsidRPr="003B36ED" w:rsidRDefault="002D4E77" w:rsidP="002D4E77">
      <w:pPr>
        <w:pStyle w:val="af8"/>
        <w:ind w:left="709" w:firstLine="11"/>
        <w:jc w:val="both"/>
        <w:rPr>
          <w:rFonts w:ascii="Times New Roman" w:hAnsi="Times New Roman" w:cs="Times New Roman"/>
          <w:sz w:val="24"/>
          <w:szCs w:val="24"/>
        </w:rPr>
      </w:pPr>
      <w:r>
        <w:rPr>
          <w:rFonts w:ascii="Times New Roman" w:eastAsia="Times New Roman" w:hAnsi="Times New Roman" w:cs="Times New Roman"/>
          <w:sz w:val="24"/>
          <w:szCs w:val="24"/>
        </w:rPr>
        <w:t>2.1.2.</w:t>
      </w:r>
      <w:r w:rsidRPr="003B36ED">
        <w:rPr>
          <w:rFonts w:ascii="Times New Roman" w:eastAsia="Times New Roman" w:hAnsi="Times New Roman" w:cs="Times New Roman"/>
          <w:sz w:val="24"/>
          <w:szCs w:val="24"/>
        </w:rPr>
        <w:t xml:space="preserve">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2D4E77" w:rsidRDefault="002D4E77" w:rsidP="002D4E77">
      <w:pPr>
        <w:pStyle w:val="af8"/>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sidRPr="003B36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копии </w:t>
      </w:r>
      <w:r w:rsidRPr="003B36ED">
        <w:rPr>
          <w:rFonts w:ascii="Times New Roman" w:eastAsia="Times New Roman" w:hAnsi="Times New Roman" w:cs="Times New Roman"/>
          <w:sz w:val="24"/>
          <w:szCs w:val="24"/>
        </w:rPr>
        <w:t>учредительны</w:t>
      </w:r>
      <w:r>
        <w:rPr>
          <w:rFonts w:ascii="Times New Roman" w:eastAsia="Times New Roman" w:hAnsi="Times New Roman" w:cs="Times New Roman"/>
          <w:sz w:val="24"/>
          <w:szCs w:val="24"/>
        </w:rPr>
        <w:t>х</w:t>
      </w:r>
      <w:r w:rsidRPr="003B36ED">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ов</w:t>
      </w:r>
      <w:r w:rsidRPr="003B36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(для </w:t>
      </w:r>
      <w:r w:rsidRPr="003B36ED">
        <w:rPr>
          <w:rFonts w:ascii="Times New Roman" w:eastAsia="Times New Roman" w:hAnsi="Times New Roman" w:cs="Times New Roman"/>
          <w:sz w:val="24"/>
          <w:szCs w:val="24"/>
        </w:rPr>
        <w:t>юридического лица</w:t>
      </w:r>
      <w:r>
        <w:rPr>
          <w:rFonts w:ascii="Times New Roman" w:eastAsia="Times New Roman" w:hAnsi="Times New Roman" w:cs="Times New Roman"/>
          <w:sz w:val="24"/>
          <w:szCs w:val="24"/>
        </w:rPr>
        <w:t xml:space="preserve">), </w:t>
      </w:r>
      <w:r w:rsidRPr="003B36ED">
        <w:rPr>
          <w:rFonts w:ascii="Times New Roman" w:eastAsia="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w:t>
      </w:r>
      <w:r>
        <w:rPr>
          <w:rFonts w:ascii="Times New Roman" w:eastAsia="Times New Roman" w:hAnsi="Times New Roman" w:cs="Times New Roman"/>
          <w:sz w:val="24"/>
          <w:szCs w:val="24"/>
        </w:rPr>
        <w:t>(</w:t>
      </w:r>
      <w:r w:rsidRPr="003B36ED">
        <w:rPr>
          <w:rFonts w:ascii="Times New Roman" w:eastAsia="Times New Roman" w:hAnsi="Times New Roman" w:cs="Times New Roman"/>
          <w:sz w:val="24"/>
          <w:szCs w:val="24"/>
        </w:rPr>
        <w:t>для иностранн</w:t>
      </w:r>
      <w:r>
        <w:rPr>
          <w:rFonts w:ascii="Times New Roman" w:eastAsia="Times New Roman" w:hAnsi="Times New Roman" w:cs="Times New Roman"/>
          <w:sz w:val="24"/>
          <w:szCs w:val="24"/>
        </w:rPr>
        <w:t>ого</w:t>
      </w:r>
      <w:r w:rsidRPr="003B36ED">
        <w:rPr>
          <w:rFonts w:ascii="Times New Roman" w:eastAsia="Times New Roman" w:hAnsi="Times New Roman" w:cs="Times New Roman"/>
          <w:sz w:val="24"/>
          <w:szCs w:val="24"/>
        </w:rPr>
        <w:t xml:space="preserve"> юридическ</w:t>
      </w:r>
      <w:r>
        <w:rPr>
          <w:rFonts w:ascii="Times New Roman" w:eastAsia="Times New Roman" w:hAnsi="Times New Roman" w:cs="Times New Roman"/>
          <w:sz w:val="24"/>
          <w:szCs w:val="24"/>
        </w:rPr>
        <w:t>ого</w:t>
      </w:r>
      <w:r w:rsidRPr="003B36ED">
        <w:rPr>
          <w:rFonts w:ascii="Times New Roman" w:eastAsia="Times New Roman" w:hAnsi="Times New Roman" w:cs="Times New Roman"/>
          <w:sz w:val="24"/>
          <w:szCs w:val="24"/>
        </w:rPr>
        <w:t xml:space="preserve"> лиц</w:t>
      </w:r>
      <w:r>
        <w:rPr>
          <w:rFonts w:ascii="Times New Roman" w:eastAsia="Times New Roman" w:hAnsi="Times New Roman" w:cs="Times New Roman"/>
          <w:sz w:val="24"/>
          <w:szCs w:val="24"/>
        </w:rPr>
        <w:t>а)</w:t>
      </w:r>
      <w:r w:rsidRPr="003B36ED">
        <w:rPr>
          <w:rFonts w:ascii="Times New Roman" w:eastAsia="Times New Roman" w:hAnsi="Times New Roman" w:cs="Times New Roman"/>
          <w:sz w:val="24"/>
          <w:szCs w:val="24"/>
        </w:rPr>
        <w:t>;</w:t>
      </w:r>
    </w:p>
    <w:p w:rsidR="002D4E77" w:rsidRPr="003B36ED" w:rsidRDefault="002D4E77" w:rsidP="002D4E77">
      <w:pPr>
        <w:pStyle w:val="af8"/>
        <w:ind w:left="709" w:firstLine="11"/>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2.1.4.</w:t>
      </w:r>
      <w:r w:rsidRPr="003B36ED">
        <w:rPr>
          <w:rFonts w:ascii="Times New Roman" w:eastAsia="Times New Roman" w:hAnsi="Times New Roman" w:cs="Times New Roman"/>
          <w:color w:val="auto"/>
          <w:sz w:val="24"/>
          <w:szCs w:val="24"/>
        </w:rPr>
        <w:t xml:space="preserve"> документы, подтверждающие соответствие индивидуального предпринимателя или юридического лица требованиям, установленным Ассоциацией к своим членам в разделе </w:t>
      </w:r>
      <w:r w:rsidRPr="00B77C3A">
        <w:rPr>
          <w:rFonts w:ascii="Times New Roman" w:eastAsia="Times New Roman" w:hAnsi="Times New Roman" w:cs="Times New Roman"/>
          <w:color w:val="auto"/>
          <w:sz w:val="24"/>
          <w:szCs w:val="24"/>
        </w:rPr>
        <w:t xml:space="preserve">5 </w:t>
      </w:r>
      <w:r w:rsidRPr="003B36ED">
        <w:rPr>
          <w:rFonts w:ascii="Times New Roman" w:eastAsia="Times New Roman" w:hAnsi="Times New Roman" w:cs="Times New Roman"/>
          <w:color w:val="auto"/>
          <w:sz w:val="24"/>
          <w:szCs w:val="24"/>
        </w:rPr>
        <w:t>настоящего Положения и иных внутренних документах Ассоциации</w:t>
      </w:r>
      <w:r>
        <w:rPr>
          <w:rFonts w:ascii="Times New Roman" w:eastAsia="Times New Roman" w:hAnsi="Times New Roman" w:cs="Times New Roman"/>
          <w:color w:val="auto"/>
          <w:sz w:val="24"/>
          <w:szCs w:val="24"/>
        </w:rPr>
        <w:t>;</w:t>
      </w:r>
    </w:p>
    <w:p w:rsidR="002D4E77" w:rsidRPr="003B36ED" w:rsidRDefault="002D4E77" w:rsidP="002D4E77">
      <w:pPr>
        <w:pStyle w:val="af8"/>
        <w:ind w:left="709" w:firstLine="1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2.1.5. </w:t>
      </w:r>
      <w:r w:rsidRPr="003B36ED">
        <w:rPr>
          <w:rFonts w:ascii="Times New Roman" w:eastAsia="Times New Roman" w:hAnsi="Times New Roman" w:cs="Times New Roman"/>
          <w:color w:val="auto"/>
          <w:sz w:val="24"/>
          <w:szCs w:val="24"/>
        </w:rPr>
        <w:t xml:space="preserve">документы, подтверждающие наличие у индивидуального предпринимателя или юридического лица </w:t>
      </w:r>
      <w:r w:rsidRPr="00A962D1">
        <w:rPr>
          <w:rFonts w:ascii="Times New Roman" w:eastAsia="Times New Roman" w:hAnsi="Times New Roman" w:cs="Times New Roman"/>
          <w:color w:val="auto"/>
          <w:sz w:val="24"/>
          <w:szCs w:val="24"/>
        </w:rPr>
        <w:t>специалистов по организации строительства (главных инженеров проектов</w:t>
      </w:r>
      <w:r>
        <w:rPr>
          <w:rFonts w:ascii="Times New Roman" w:eastAsia="Times New Roman" w:hAnsi="Times New Roman" w:cs="Times New Roman"/>
          <w:color w:val="auto"/>
          <w:sz w:val="24"/>
          <w:szCs w:val="24"/>
        </w:rPr>
        <w:t>)</w:t>
      </w:r>
      <w:r w:rsidRPr="003B36ED">
        <w:rPr>
          <w:rFonts w:ascii="Times New Roman" w:eastAsia="Times New Roman" w:hAnsi="Times New Roman" w:cs="Times New Roman"/>
          <w:color w:val="auto"/>
          <w:sz w:val="24"/>
          <w:szCs w:val="24"/>
        </w:rPr>
        <w:t>;</w:t>
      </w:r>
    </w:p>
    <w:p w:rsidR="002D4E77" w:rsidRDefault="002D4E77" w:rsidP="002D4E77">
      <w:pPr>
        <w:pStyle w:val="af8"/>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r w:rsidRPr="003B36ED">
        <w:rPr>
          <w:rFonts w:ascii="Times New Roman" w:eastAsia="Times New Roman" w:hAnsi="Times New Roman" w:cs="Times New Roman"/>
          <w:sz w:val="24"/>
          <w:szCs w:val="24"/>
        </w:rPr>
        <w:t xml:space="preserve"> документы, подтверждающие наличие у </w:t>
      </w:r>
      <w:r w:rsidRPr="00A962D1">
        <w:rPr>
          <w:rFonts w:ascii="Times New Roman" w:eastAsia="Times New Roman" w:hAnsi="Times New Roman" w:cs="Times New Roman"/>
          <w:color w:val="auto"/>
          <w:sz w:val="24"/>
          <w:szCs w:val="24"/>
        </w:rPr>
        <w:t>специалистов по организации строительства (главных инженеров проектов</w:t>
      </w:r>
      <w:r>
        <w:rPr>
          <w:rFonts w:ascii="Times New Roman" w:eastAsia="Times New Roman" w:hAnsi="Times New Roman" w:cs="Times New Roman"/>
          <w:color w:val="auto"/>
          <w:sz w:val="24"/>
          <w:szCs w:val="24"/>
        </w:rPr>
        <w:t>)</w:t>
      </w:r>
      <w:r w:rsidRPr="003B36ED">
        <w:rPr>
          <w:rFonts w:ascii="Times New Roman" w:eastAsia="Times New Roman" w:hAnsi="Times New Roman" w:cs="Times New Roman"/>
          <w:sz w:val="24"/>
          <w:szCs w:val="24"/>
        </w:rPr>
        <w:t xml:space="preserve"> необходимых должностных обязанностей.</w:t>
      </w:r>
    </w:p>
    <w:p w:rsidR="002D4E77" w:rsidRDefault="002D4E77" w:rsidP="002D4E77">
      <w:pPr>
        <w:pStyle w:val="af8"/>
        <w:ind w:firstLine="720"/>
        <w:jc w:val="both"/>
        <w:rPr>
          <w:rFonts w:ascii="Times New Roman" w:eastAsia="Times New Roman" w:hAnsi="Times New Roman" w:cs="Times New Roman"/>
          <w:sz w:val="24"/>
          <w:szCs w:val="24"/>
        </w:rPr>
      </w:pPr>
    </w:p>
    <w:p w:rsidR="002D4E77" w:rsidRDefault="002D4E77" w:rsidP="002D4E77">
      <w:pPr>
        <w:pStyle w:val="af8"/>
        <w:jc w:val="both"/>
        <w:rPr>
          <w:rFonts w:ascii="Times New Roman" w:eastAsia="Times New Roman" w:hAnsi="Times New Roman" w:cs="Times New Roman"/>
          <w:sz w:val="24"/>
          <w:szCs w:val="24"/>
        </w:rPr>
      </w:pPr>
      <w:r w:rsidRPr="003B36ED">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 xml:space="preserve">Копии предоставляемых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 </w:t>
      </w:r>
      <w:r w:rsidRPr="003B36ED">
        <w:rPr>
          <w:rFonts w:ascii="Times New Roman" w:eastAsia="Times New Roman" w:hAnsi="Times New Roman" w:cs="Times New Roman"/>
          <w:sz w:val="24"/>
          <w:szCs w:val="24"/>
        </w:rPr>
        <w:t>Документы, представляемые иностранными юридическими лицами на иностранном языке, должны быть переведены на русский язык и надлежащим образом легализованы.</w:t>
      </w:r>
    </w:p>
    <w:p w:rsidR="002D4E77" w:rsidRDefault="002D4E77" w:rsidP="002D4E77">
      <w:pPr>
        <w:ind w:firstLine="720"/>
        <w:jc w:val="both"/>
        <w:rPr>
          <w:sz w:val="24"/>
          <w:szCs w:val="24"/>
        </w:rPr>
      </w:pPr>
    </w:p>
    <w:p w:rsidR="002D4E77" w:rsidRPr="008765F9" w:rsidRDefault="002D4E77" w:rsidP="002D4E77">
      <w:pPr>
        <w:jc w:val="both"/>
        <w:rPr>
          <w:sz w:val="24"/>
          <w:szCs w:val="24"/>
        </w:rPr>
      </w:pPr>
      <w:r>
        <w:rPr>
          <w:sz w:val="24"/>
          <w:szCs w:val="24"/>
        </w:rPr>
        <w:t xml:space="preserve">2.3. </w:t>
      </w:r>
      <w:r w:rsidRPr="008765F9">
        <w:rPr>
          <w:sz w:val="24"/>
          <w:szCs w:val="24"/>
        </w:rPr>
        <w:t xml:space="preserve">Образцы (формы) заполнения документов, необходимых для приема в члены </w:t>
      </w:r>
      <w:r>
        <w:rPr>
          <w:sz w:val="24"/>
          <w:szCs w:val="24"/>
        </w:rPr>
        <w:t>Ассоциации</w:t>
      </w:r>
      <w:r w:rsidRPr="008765F9">
        <w:rPr>
          <w:sz w:val="24"/>
          <w:szCs w:val="24"/>
        </w:rPr>
        <w:t xml:space="preserve">, размещаются на официальном сайте </w:t>
      </w:r>
      <w:r>
        <w:rPr>
          <w:sz w:val="24"/>
          <w:szCs w:val="24"/>
        </w:rPr>
        <w:t>Ассоциации</w:t>
      </w:r>
      <w:r w:rsidRPr="008765F9">
        <w:rPr>
          <w:sz w:val="24"/>
          <w:szCs w:val="24"/>
        </w:rPr>
        <w:t>.</w:t>
      </w:r>
    </w:p>
    <w:p w:rsidR="002D4E77" w:rsidRDefault="002D4E77" w:rsidP="002D4E77">
      <w:pPr>
        <w:tabs>
          <w:tab w:val="num" w:pos="567"/>
          <w:tab w:val="left" w:pos="6045"/>
        </w:tabs>
        <w:ind w:right="282" w:firstLine="720"/>
        <w:jc w:val="both"/>
        <w:rPr>
          <w:sz w:val="24"/>
          <w:szCs w:val="24"/>
        </w:rPr>
      </w:pPr>
      <w:r>
        <w:rPr>
          <w:sz w:val="24"/>
          <w:szCs w:val="24"/>
        </w:rPr>
        <w:tab/>
      </w:r>
    </w:p>
    <w:p w:rsidR="002D4E77" w:rsidRPr="008765F9" w:rsidRDefault="002D4E77" w:rsidP="002D4E77">
      <w:pPr>
        <w:tabs>
          <w:tab w:val="num" w:pos="567"/>
          <w:tab w:val="num" w:pos="1134"/>
        </w:tabs>
        <w:ind w:right="282"/>
        <w:jc w:val="both"/>
        <w:rPr>
          <w:sz w:val="24"/>
          <w:szCs w:val="24"/>
        </w:rPr>
      </w:pPr>
      <w:r>
        <w:rPr>
          <w:sz w:val="24"/>
          <w:szCs w:val="24"/>
        </w:rPr>
        <w:t xml:space="preserve">2.4. </w:t>
      </w:r>
      <w:r w:rsidRPr="008765F9">
        <w:rPr>
          <w:sz w:val="24"/>
          <w:szCs w:val="24"/>
        </w:rPr>
        <w:t xml:space="preserve">Все документы представляются на бумажном носителе. </w:t>
      </w:r>
    </w:p>
    <w:p w:rsidR="002D4E77" w:rsidRDefault="002D4E77" w:rsidP="002D4E77">
      <w:pPr>
        <w:tabs>
          <w:tab w:val="num" w:pos="567"/>
          <w:tab w:val="num" w:pos="1134"/>
        </w:tabs>
        <w:ind w:right="282" w:firstLine="720"/>
        <w:jc w:val="both"/>
        <w:rPr>
          <w:sz w:val="24"/>
          <w:szCs w:val="24"/>
        </w:rPr>
      </w:pPr>
    </w:p>
    <w:p w:rsidR="002D4E77" w:rsidRPr="008765F9" w:rsidRDefault="002D4E77" w:rsidP="002D4E77">
      <w:pPr>
        <w:tabs>
          <w:tab w:val="num" w:pos="567"/>
          <w:tab w:val="num" w:pos="1134"/>
        </w:tabs>
        <w:ind w:right="282"/>
        <w:jc w:val="both"/>
        <w:rPr>
          <w:sz w:val="24"/>
          <w:szCs w:val="24"/>
        </w:rPr>
      </w:pPr>
      <w:r>
        <w:rPr>
          <w:sz w:val="24"/>
          <w:szCs w:val="24"/>
        </w:rPr>
        <w:t xml:space="preserve">2.5. </w:t>
      </w:r>
      <w:r w:rsidRPr="008765F9">
        <w:rPr>
          <w:sz w:val="24"/>
          <w:szCs w:val="24"/>
        </w:rPr>
        <w:t>Считаются не поданными документы:</w:t>
      </w:r>
    </w:p>
    <w:p w:rsidR="002D4E77" w:rsidRPr="008765F9" w:rsidRDefault="002D4E77" w:rsidP="002D4E77">
      <w:pPr>
        <w:tabs>
          <w:tab w:val="num" w:pos="1134"/>
        </w:tabs>
        <w:ind w:left="425" w:right="282" w:firstLine="284"/>
        <w:jc w:val="both"/>
        <w:rPr>
          <w:sz w:val="24"/>
          <w:szCs w:val="24"/>
        </w:rPr>
      </w:pPr>
      <w:r>
        <w:rPr>
          <w:sz w:val="24"/>
          <w:szCs w:val="24"/>
        </w:rPr>
        <w:t xml:space="preserve">2.5.1. </w:t>
      </w:r>
      <w:r w:rsidRPr="008765F9">
        <w:rPr>
          <w:sz w:val="24"/>
          <w:szCs w:val="24"/>
        </w:rPr>
        <w:t>не заполненные;</w:t>
      </w:r>
    </w:p>
    <w:p w:rsidR="002D4E77" w:rsidRPr="008765F9" w:rsidRDefault="002D4E77" w:rsidP="002D4E77">
      <w:pPr>
        <w:tabs>
          <w:tab w:val="num" w:pos="1134"/>
        </w:tabs>
        <w:ind w:left="425" w:right="282" w:firstLine="284"/>
        <w:jc w:val="both"/>
        <w:rPr>
          <w:sz w:val="24"/>
          <w:szCs w:val="24"/>
        </w:rPr>
      </w:pPr>
      <w:r>
        <w:rPr>
          <w:sz w:val="24"/>
          <w:szCs w:val="24"/>
        </w:rPr>
        <w:t xml:space="preserve">2.5.2. </w:t>
      </w:r>
      <w:r w:rsidRPr="008765F9">
        <w:rPr>
          <w:sz w:val="24"/>
          <w:szCs w:val="24"/>
        </w:rPr>
        <w:t>неправильно заполненные или неправильно оформленные;</w:t>
      </w:r>
    </w:p>
    <w:p w:rsidR="002D4E77" w:rsidRPr="008765F9" w:rsidRDefault="002D4E77" w:rsidP="002D4E77">
      <w:pPr>
        <w:tabs>
          <w:tab w:val="num" w:pos="1134"/>
        </w:tabs>
        <w:ind w:left="425" w:right="282" w:firstLine="284"/>
        <w:jc w:val="both"/>
        <w:rPr>
          <w:sz w:val="24"/>
          <w:szCs w:val="24"/>
        </w:rPr>
      </w:pPr>
      <w:r>
        <w:rPr>
          <w:sz w:val="24"/>
          <w:szCs w:val="24"/>
        </w:rPr>
        <w:t xml:space="preserve">2.5.3. </w:t>
      </w:r>
      <w:r w:rsidRPr="008765F9">
        <w:rPr>
          <w:sz w:val="24"/>
          <w:szCs w:val="24"/>
        </w:rPr>
        <w:t>содержащие недостоверные сведения;</w:t>
      </w:r>
    </w:p>
    <w:p w:rsidR="002D4E77" w:rsidRPr="008765F9" w:rsidRDefault="002D4E77" w:rsidP="002D4E77">
      <w:pPr>
        <w:tabs>
          <w:tab w:val="num" w:pos="1134"/>
        </w:tabs>
        <w:ind w:left="425" w:right="282" w:firstLine="284"/>
        <w:jc w:val="both"/>
        <w:rPr>
          <w:sz w:val="24"/>
          <w:szCs w:val="24"/>
        </w:rPr>
      </w:pPr>
      <w:r>
        <w:rPr>
          <w:sz w:val="24"/>
          <w:szCs w:val="24"/>
        </w:rPr>
        <w:t xml:space="preserve">2.5.4. </w:t>
      </w:r>
      <w:r w:rsidRPr="008765F9">
        <w:rPr>
          <w:sz w:val="24"/>
          <w:szCs w:val="24"/>
        </w:rPr>
        <w:t>имеющие неоговоренные исправления, подчистки, приписки;</w:t>
      </w:r>
    </w:p>
    <w:p w:rsidR="002D4E77" w:rsidRPr="008765F9" w:rsidRDefault="002D4E77" w:rsidP="002D4E77">
      <w:pPr>
        <w:tabs>
          <w:tab w:val="num" w:pos="1134"/>
        </w:tabs>
        <w:ind w:left="425" w:right="282" w:firstLine="284"/>
        <w:jc w:val="both"/>
        <w:rPr>
          <w:sz w:val="24"/>
          <w:szCs w:val="24"/>
        </w:rPr>
      </w:pPr>
      <w:r>
        <w:rPr>
          <w:sz w:val="24"/>
          <w:szCs w:val="24"/>
        </w:rPr>
        <w:t xml:space="preserve">2.5.5. </w:t>
      </w:r>
      <w:r w:rsidRPr="008765F9">
        <w:rPr>
          <w:sz w:val="24"/>
          <w:szCs w:val="24"/>
        </w:rPr>
        <w:t xml:space="preserve">содержащие противоречащие друг другу сведения. </w:t>
      </w:r>
    </w:p>
    <w:p w:rsidR="002D4E77" w:rsidRDefault="002D4E77" w:rsidP="002D4E77">
      <w:pPr>
        <w:ind w:firstLine="720"/>
        <w:jc w:val="both"/>
        <w:rPr>
          <w:sz w:val="24"/>
          <w:szCs w:val="24"/>
        </w:rPr>
      </w:pPr>
    </w:p>
    <w:p w:rsidR="002D4E77" w:rsidRPr="008765F9" w:rsidRDefault="002D4E77" w:rsidP="002D4E77">
      <w:pPr>
        <w:jc w:val="both"/>
        <w:rPr>
          <w:sz w:val="24"/>
          <w:szCs w:val="24"/>
        </w:rPr>
      </w:pPr>
      <w:r w:rsidRPr="008765F9">
        <w:rPr>
          <w:sz w:val="24"/>
          <w:szCs w:val="24"/>
        </w:rPr>
        <w:t xml:space="preserve">2.6. Подача документов, необходимых для приема в члены </w:t>
      </w:r>
      <w:r>
        <w:rPr>
          <w:sz w:val="24"/>
          <w:szCs w:val="24"/>
        </w:rPr>
        <w:t>Ассоциации</w:t>
      </w:r>
      <w:r w:rsidRPr="008765F9">
        <w:rPr>
          <w:sz w:val="24"/>
          <w:szCs w:val="24"/>
        </w:rPr>
        <w:t>, осуществляется путем:</w:t>
      </w:r>
    </w:p>
    <w:p w:rsidR="002D4E77" w:rsidRPr="008765F9" w:rsidRDefault="002D4E77" w:rsidP="002D4E77">
      <w:pPr>
        <w:numPr>
          <w:ilvl w:val="2"/>
          <w:numId w:val="3"/>
        </w:numPr>
        <w:tabs>
          <w:tab w:val="left" w:pos="1276"/>
        </w:tabs>
        <w:jc w:val="both"/>
        <w:rPr>
          <w:sz w:val="24"/>
          <w:szCs w:val="24"/>
        </w:rPr>
      </w:pPr>
      <w:r w:rsidRPr="008765F9">
        <w:rPr>
          <w:sz w:val="24"/>
          <w:szCs w:val="24"/>
        </w:rPr>
        <w:t xml:space="preserve">направления документов почтой в адрес </w:t>
      </w:r>
      <w:r>
        <w:rPr>
          <w:sz w:val="24"/>
          <w:szCs w:val="24"/>
        </w:rPr>
        <w:t>Ассоциации</w:t>
      </w:r>
      <w:r w:rsidRPr="008765F9">
        <w:rPr>
          <w:sz w:val="24"/>
          <w:szCs w:val="24"/>
        </w:rPr>
        <w:t>;</w:t>
      </w:r>
    </w:p>
    <w:p w:rsidR="002D4E77" w:rsidRPr="008765F9" w:rsidRDefault="002D4E77" w:rsidP="002D4E77">
      <w:pPr>
        <w:numPr>
          <w:ilvl w:val="2"/>
          <w:numId w:val="3"/>
        </w:numPr>
        <w:tabs>
          <w:tab w:val="left" w:pos="1276"/>
        </w:tabs>
        <w:jc w:val="both"/>
        <w:rPr>
          <w:sz w:val="24"/>
          <w:szCs w:val="24"/>
        </w:rPr>
      </w:pPr>
      <w:r w:rsidRPr="008765F9">
        <w:rPr>
          <w:sz w:val="24"/>
          <w:szCs w:val="24"/>
        </w:rPr>
        <w:t xml:space="preserve">непосредственной передачи документов в </w:t>
      </w:r>
      <w:r>
        <w:rPr>
          <w:sz w:val="24"/>
          <w:szCs w:val="24"/>
        </w:rPr>
        <w:t>Ассоциацию</w:t>
      </w:r>
      <w:r w:rsidRPr="008765F9">
        <w:rPr>
          <w:sz w:val="24"/>
          <w:szCs w:val="24"/>
        </w:rPr>
        <w:t>.</w:t>
      </w:r>
    </w:p>
    <w:p w:rsidR="002D4E77" w:rsidRDefault="002D4E77" w:rsidP="002D4E77">
      <w:pPr>
        <w:tabs>
          <w:tab w:val="num" w:pos="426"/>
          <w:tab w:val="num" w:pos="1134"/>
        </w:tabs>
        <w:ind w:firstLine="709"/>
        <w:jc w:val="both"/>
        <w:rPr>
          <w:sz w:val="24"/>
          <w:szCs w:val="24"/>
        </w:rPr>
      </w:pPr>
    </w:p>
    <w:p w:rsidR="002D4E77" w:rsidRPr="008765F9" w:rsidRDefault="002D4E77" w:rsidP="002D4E77">
      <w:pPr>
        <w:tabs>
          <w:tab w:val="num" w:pos="426"/>
          <w:tab w:val="num" w:pos="1134"/>
        </w:tabs>
        <w:jc w:val="both"/>
        <w:rPr>
          <w:sz w:val="24"/>
          <w:szCs w:val="24"/>
        </w:rPr>
      </w:pPr>
      <w:r>
        <w:rPr>
          <w:sz w:val="24"/>
          <w:szCs w:val="24"/>
        </w:rPr>
        <w:t xml:space="preserve">2.7. </w:t>
      </w:r>
      <w:r w:rsidRPr="008765F9">
        <w:rPr>
          <w:sz w:val="24"/>
          <w:szCs w:val="24"/>
        </w:rPr>
        <w:t xml:space="preserve">Адрес </w:t>
      </w:r>
      <w:r>
        <w:rPr>
          <w:sz w:val="24"/>
          <w:szCs w:val="24"/>
        </w:rPr>
        <w:t>Ассоциации</w:t>
      </w:r>
      <w:r w:rsidRPr="008765F9">
        <w:rPr>
          <w:sz w:val="24"/>
          <w:szCs w:val="24"/>
        </w:rPr>
        <w:t xml:space="preserve"> указывается на официальном сайте </w:t>
      </w:r>
      <w:r>
        <w:rPr>
          <w:sz w:val="24"/>
          <w:szCs w:val="24"/>
        </w:rPr>
        <w:t>Ассоциации</w:t>
      </w:r>
      <w:r w:rsidRPr="008765F9">
        <w:rPr>
          <w:sz w:val="24"/>
          <w:szCs w:val="24"/>
        </w:rPr>
        <w:t>.</w:t>
      </w:r>
    </w:p>
    <w:p w:rsidR="002D4E77" w:rsidRDefault="002D4E77" w:rsidP="002D4E77">
      <w:pPr>
        <w:tabs>
          <w:tab w:val="num" w:pos="426"/>
          <w:tab w:val="num" w:pos="1134"/>
        </w:tabs>
        <w:jc w:val="both"/>
        <w:rPr>
          <w:sz w:val="24"/>
          <w:szCs w:val="24"/>
        </w:rPr>
      </w:pPr>
    </w:p>
    <w:p w:rsidR="002D4E77" w:rsidRPr="008765F9" w:rsidRDefault="002D4E77" w:rsidP="002D4E77">
      <w:pPr>
        <w:tabs>
          <w:tab w:val="num" w:pos="426"/>
          <w:tab w:val="num" w:pos="1134"/>
        </w:tabs>
        <w:jc w:val="both"/>
        <w:rPr>
          <w:sz w:val="24"/>
          <w:szCs w:val="24"/>
        </w:rPr>
      </w:pPr>
      <w:r>
        <w:rPr>
          <w:sz w:val="24"/>
          <w:szCs w:val="24"/>
        </w:rPr>
        <w:t xml:space="preserve">2.8. </w:t>
      </w:r>
      <w:r w:rsidRPr="008765F9">
        <w:rPr>
          <w:sz w:val="24"/>
          <w:szCs w:val="24"/>
        </w:rPr>
        <w:t xml:space="preserve">Прием документов осуществляется лицами, уполномоченными Директором </w:t>
      </w:r>
      <w:r>
        <w:rPr>
          <w:sz w:val="24"/>
          <w:szCs w:val="24"/>
        </w:rPr>
        <w:t>Ассоциации</w:t>
      </w:r>
      <w:r w:rsidRPr="008765F9">
        <w:rPr>
          <w:sz w:val="24"/>
          <w:szCs w:val="24"/>
        </w:rPr>
        <w:t xml:space="preserve"> на прием документов от кандидатов в члены </w:t>
      </w:r>
      <w:r>
        <w:rPr>
          <w:sz w:val="24"/>
          <w:szCs w:val="24"/>
        </w:rPr>
        <w:t>Ассоциации</w:t>
      </w:r>
      <w:r w:rsidRPr="008765F9">
        <w:rPr>
          <w:sz w:val="24"/>
          <w:szCs w:val="24"/>
        </w:rPr>
        <w:t xml:space="preserve"> (далее – эксперты </w:t>
      </w:r>
      <w:r>
        <w:rPr>
          <w:sz w:val="24"/>
          <w:szCs w:val="24"/>
        </w:rPr>
        <w:t>Ассоциации</w:t>
      </w:r>
      <w:r w:rsidRPr="008765F9">
        <w:rPr>
          <w:sz w:val="24"/>
          <w:szCs w:val="24"/>
        </w:rPr>
        <w:t xml:space="preserve">). </w:t>
      </w:r>
    </w:p>
    <w:p w:rsidR="002D4E77" w:rsidRDefault="002D4E77" w:rsidP="002D4E77">
      <w:pPr>
        <w:tabs>
          <w:tab w:val="num" w:pos="426"/>
          <w:tab w:val="num" w:pos="1134"/>
        </w:tabs>
        <w:ind w:firstLine="709"/>
        <w:jc w:val="both"/>
        <w:rPr>
          <w:sz w:val="24"/>
          <w:szCs w:val="24"/>
        </w:rPr>
      </w:pPr>
    </w:p>
    <w:p w:rsidR="002D4E77" w:rsidRPr="008765F9" w:rsidRDefault="002D4E77" w:rsidP="002D4E77">
      <w:pPr>
        <w:tabs>
          <w:tab w:val="num" w:pos="426"/>
          <w:tab w:val="num" w:pos="1134"/>
        </w:tabs>
        <w:jc w:val="both"/>
        <w:rPr>
          <w:sz w:val="24"/>
          <w:szCs w:val="24"/>
        </w:rPr>
      </w:pPr>
      <w:r>
        <w:rPr>
          <w:sz w:val="24"/>
          <w:szCs w:val="24"/>
        </w:rPr>
        <w:t xml:space="preserve">2.9. </w:t>
      </w:r>
      <w:r w:rsidRPr="008765F9">
        <w:rPr>
          <w:sz w:val="24"/>
          <w:szCs w:val="24"/>
        </w:rPr>
        <w:t xml:space="preserve">Подача документов осуществляется в одном экземпляре. </w:t>
      </w:r>
    </w:p>
    <w:p w:rsidR="002D4E77" w:rsidRDefault="002D4E77" w:rsidP="002D4E77">
      <w:pPr>
        <w:tabs>
          <w:tab w:val="num" w:pos="426"/>
          <w:tab w:val="num" w:pos="1134"/>
        </w:tabs>
        <w:ind w:firstLine="709"/>
        <w:jc w:val="both"/>
        <w:rPr>
          <w:sz w:val="24"/>
          <w:szCs w:val="24"/>
        </w:rPr>
      </w:pPr>
    </w:p>
    <w:p w:rsidR="002D4E77" w:rsidRPr="008765F9" w:rsidRDefault="002D4E77" w:rsidP="002D4E77">
      <w:pPr>
        <w:tabs>
          <w:tab w:val="num" w:pos="426"/>
          <w:tab w:val="num" w:pos="1134"/>
        </w:tabs>
        <w:jc w:val="both"/>
        <w:rPr>
          <w:sz w:val="24"/>
          <w:szCs w:val="24"/>
        </w:rPr>
      </w:pPr>
      <w:r>
        <w:rPr>
          <w:sz w:val="24"/>
          <w:szCs w:val="24"/>
        </w:rPr>
        <w:t xml:space="preserve">2.10. </w:t>
      </w:r>
      <w:r w:rsidRPr="008765F9">
        <w:rPr>
          <w:sz w:val="24"/>
          <w:szCs w:val="24"/>
        </w:rPr>
        <w:t xml:space="preserve">При приеме документов, поступивших почтой </w:t>
      </w:r>
      <w:r>
        <w:rPr>
          <w:sz w:val="24"/>
          <w:szCs w:val="24"/>
        </w:rPr>
        <w:t xml:space="preserve">России </w:t>
      </w:r>
      <w:r w:rsidRPr="008765F9">
        <w:rPr>
          <w:sz w:val="24"/>
          <w:szCs w:val="24"/>
        </w:rPr>
        <w:t>или при их непосредственной передаче, заявлению присваивается входящий номер в день их подачи или получения по почте</w:t>
      </w:r>
      <w:r>
        <w:rPr>
          <w:sz w:val="24"/>
          <w:szCs w:val="24"/>
        </w:rPr>
        <w:t xml:space="preserve"> России</w:t>
      </w:r>
      <w:r w:rsidRPr="008765F9">
        <w:rPr>
          <w:sz w:val="24"/>
          <w:szCs w:val="24"/>
        </w:rPr>
        <w:t>.</w:t>
      </w:r>
    </w:p>
    <w:p w:rsidR="002D4E77" w:rsidRDefault="002D4E77" w:rsidP="002D4E77">
      <w:pPr>
        <w:pStyle w:val="af8"/>
        <w:ind w:firstLine="709"/>
        <w:jc w:val="both"/>
        <w:rPr>
          <w:rFonts w:ascii="Times New Roman" w:eastAsia="Times New Roman" w:hAnsi="Times New Roman" w:cs="Times New Roman"/>
          <w:sz w:val="24"/>
          <w:szCs w:val="24"/>
        </w:rPr>
      </w:pPr>
    </w:p>
    <w:p w:rsidR="002D4E77" w:rsidRDefault="002D4E77" w:rsidP="002D4E77">
      <w:pPr>
        <w:pStyle w:val="af8"/>
        <w:ind w:firstLine="709"/>
        <w:jc w:val="both"/>
        <w:rPr>
          <w:rFonts w:ascii="Times New Roman" w:eastAsia="Times New Roman" w:hAnsi="Times New Roman" w:cs="Times New Roman"/>
          <w:sz w:val="24"/>
          <w:szCs w:val="24"/>
        </w:rPr>
      </w:pPr>
    </w:p>
    <w:p w:rsidR="002D4E77" w:rsidRPr="003B36ED" w:rsidRDefault="002D4E77" w:rsidP="002D4E77">
      <w:pPr>
        <w:pStyle w:val="af8"/>
        <w:jc w:val="both"/>
        <w:rPr>
          <w:rFonts w:ascii="Times New Roman" w:hAnsi="Times New Roman" w:cs="Times New Roman"/>
          <w:sz w:val="24"/>
          <w:szCs w:val="24"/>
        </w:rPr>
      </w:pPr>
      <w:r w:rsidRPr="003B36ED">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11</w:t>
      </w:r>
      <w:r w:rsidRPr="003B36ED">
        <w:rPr>
          <w:rFonts w:ascii="Times New Roman" w:eastAsia="Times New Roman" w:hAnsi="Times New Roman" w:cs="Times New Roman"/>
          <w:sz w:val="24"/>
          <w:szCs w:val="24"/>
        </w:rPr>
        <w:t xml:space="preserve">. В срок не более чем два месяца со дня получения документов, указанных в пункте 2.1. настоящего Положения, </w:t>
      </w:r>
      <w:r w:rsidRPr="008765F9">
        <w:rPr>
          <w:rFonts w:ascii="Times New Roman" w:eastAsia="Times New Roman" w:hAnsi="Times New Roman" w:cs="Times New Roman"/>
          <w:sz w:val="24"/>
          <w:szCs w:val="24"/>
        </w:rPr>
        <w:t xml:space="preserve">эксперт </w:t>
      </w:r>
      <w:r>
        <w:rPr>
          <w:rFonts w:ascii="Times New Roman" w:eastAsia="Times New Roman" w:hAnsi="Times New Roman" w:cs="Times New Roman"/>
          <w:sz w:val="24"/>
          <w:szCs w:val="24"/>
        </w:rPr>
        <w:t>Ассоциации</w:t>
      </w:r>
      <w:r w:rsidRPr="003B36ED">
        <w:rPr>
          <w:rFonts w:ascii="Times New Roman" w:eastAsia="Times New Roman" w:hAnsi="Times New Roman" w:cs="Times New Roman"/>
          <w:sz w:val="24"/>
          <w:szCs w:val="24"/>
        </w:rPr>
        <w:t xml:space="preserve"> осуществляет проверку индивидуального предпринимателя или юридического лица на соответствие требованиям </w:t>
      </w:r>
      <w:r>
        <w:rPr>
          <w:rFonts w:ascii="Times New Roman" w:eastAsia="Times New Roman" w:hAnsi="Times New Roman" w:cs="Times New Roman"/>
          <w:sz w:val="24"/>
          <w:szCs w:val="24"/>
        </w:rPr>
        <w:t>Ассоциации</w:t>
      </w:r>
      <w:r w:rsidRPr="003B36ED">
        <w:rPr>
          <w:rFonts w:ascii="Times New Roman" w:eastAsia="Times New Roman" w:hAnsi="Times New Roman" w:cs="Times New Roman"/>
          <w:sz w:val="24"/>
          <w:szCs w:val="24"/>
        </w:rPr>
        <w:t xml:space="preserve"> к своим членам. При этом </w:t>
      </w:r>
      <w:r w:rsidRPr="008765F9">
        <w:rPr>
          <w:rFonts w:ascii="Times New Roman" w:eastAsia="Times New Roman" w:hAnsi="Times New Roman" w:cs="Times New Roman"/>
          <w:sz w:val="24"/>
          <w:szCs w:val="24"/>
        </w:rPr>
        <w:t xml:space="preserve">эксперты </w:t>
      </w:r>
      <w:r>
        <w:rPr>
          <w:rFonts w:ascii="Times New Roman" w:eastAsia="Times New Roman" w:hAnsi="Times New Roman" w:cs="Times New Roman"/>
          <w:sz w:val="24"/>
          <w:szCs w:val="24"/>
        </w:rPr>
        <w:t>Ассоциация</w:t>
      </w:r>
      <w:r w:rsidRPr="003B36ED">
        <w:rPr>
          <w:rFonts w:ascii="Times New Roman" w:eastAsia="Times New Roman" w:hAnsi="Times New Roman" w:cs="Times New Roman"/>
          <w:sz w:val="24"/>
          <w:szCs w:val="24"/>
        </w:rPr>
        <w:t xml:space="preserve"> вправе обратиться:</w:t>
      </w:r>
    </w:p>
    <w:p w:rsidR="002D4E77" w:rsidRPr="003B36ED" w:rsidRDefault="002D4E77" w:rsidP="002D4E77">
      <w:pPr>
        <w:pStyle w:val="af8"/>
        <w:ind w:left="709" w:firstLine="11"/>
        <w:jc w:val="both"/>
        <w:rPr>
          <w:rFonts w:ascii="Times New Roman" w:hAnsi="Times New Roman" w:cs="Times New Roman"/>
          <w:sz w:val="24"/>
          <w:szCs w:val="24"/>
        </w:rPr>
      </w:pPr>
      <w:r>
        <w:rPr>
          <w:rFonts w:ascii="Times New Roman" w:eastAsia="Times New Roman" w:hAnsi="Times New Roman" w:cs="Times New Roman"/>
          <w:sz w:val="24"/>
          <w:szCs w:val="24"/>
        </w:rPr>
        <w:t xml:space="preserve">2.11.1. </w:t>
      </w:r>
      <w:r w:rsidRPr="003B36ED">
        <w:rPr>
          <w:rFonts w:ascii="Times New Roman" w:eastAsia="Times New Roman" w:hAnsi="Times New Roman" w:cs="Times New Roman"/>
          <w:sz w:val="24"/>
          <w:szCs w:val="24"/>
        </w:rPr>
        <w:t xml:space="preserve">в Национальное объединение саморегулируемых организаций, основанных на членстве лиц, </w:t>
      </w:r>
      <w:r w:rsidRPr="00B24335">
        <w:rPr>
          <w:rFonts w:ascii="Times New Roman" w:eastAsia="Times New Roman" w:hAnsi="Times New Roman" w:cs="Times New Roman"/>
          <w:sz w:val="24"/>
          <w:szCs w:val="24"/>
        </w:rPr>
        <w:t>осуществляющих строительство</w:t>
      </w:r>
      <w:r w:rsidRPr="003B36ED">
        <w:rPr>
          <w:rFonts w:ascii="Times New Roman" w:eastAsia="Times New Roman" w:hAnsi="Times New Roman" w:cs="Times New Roman"/>
          <w:sz w:val="24"/>
          <w:szCs w:val="24"/>
        </w:rPr>
        <w:t>, с запросом сведений:</w:t>
      </w:r>
    </w:p>
    <w:p w:rsidR="002D4E77" w:rsidRPr="003B36ED" w:rsidRDefault="002D4E77" w:rsidP="002D4E77">
      <w:pPr>
        <w:pStyle w:val="af8"/>
        <w:ind w:left="1276"/>
        <w:jc w:val="both"/>
        <w:rPr>
          <w:rFonts w:ascii="Times New Roman" w:hAnsi="Times New Roman" w:cs="Times New Roman"/>
          <w:sz w:val="24"/>
          <w:szCs w:val="24"/>
        </w:rPr>
      </w:pPr>
      <w:r w:rsidRPr="003B36ED">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2D4E77" w:rsidRPr="003B36ED" w:rsidRDefault="002D4E77" w:rsidP="002D4E77">
      <w:pPr>
        <w:pStyle w:val="af8"/>
        <w:ind w:left="1276"/>
        <w:jc w:val="both"/>
        <w:rPr>
          <w:rFonts w:ascii="Times New Roman" w:hAnsi="Times New Roman" w:cs="Times New Roman"/>
          <w:sz w:val="24"/>
          <w:szCs w:val="24"/>
        </w:rPr>
      </w:pPr>
      <w:r w:rsidRPr="003B36ED">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Pr>
          <w:rFonts w:ascii="Times New Roman" w:eastAsia="Times New Roman" w:hAnsi="Times New Roman" w:cs="Times New Roman"/>
          <w:sz w:val="24"/>
          <w:szCs w:val="24"/>
        </w:rPr>
        <w:t>Ассоциацией</w:t>
      </w:r>
      <w:r w:rsidRPr="003B36ED">
        <w:rPr>
          <w:rFonts w:ascii="Times New Roman" w:eastAsia="Times New Roman" w:hAnsi="Times New Roman" w:cs="Times New Roman"/>
          <w:sz w:val="24"/>
          <w:szCs w:val="24"/>
        </w:rPr>
        <w:t xml:space="preserve"> документов, указанных в пункте 2.1. настоящего Положения;</w:t>
      </w:r>
    </w:p>
    <w:p w:rsidR="002D4E77" w:rsidRPr="003B36ED" w:rsidRDefault="002D4E77" w:rsidP="002D4E77">
      <w:pPr>
        <w:pStyle w:val="af8"/>
        <w:ind w:left="709"/>
        <w:jc w:val="both"/>
        <w:rPr>
          <w:rFonts w:ascii="Times New Roman" w:hAnsi="Times New Roman" w:cs="Times New Roman"/>
          <w:sz w:val="24"/>
          <w:szCs w:val="24"/>
        </w:rPr>
      </w:pPr>
      <w:r>
        <w:rPr>
          <w:rFonts w:ascii="Times New Roman" w:eastAsia="Times New Roman" w:hAnsi="Times New Roman" w:cs="Times New Roman"/>
          <w:sz w:val="24"/>
          <w:szCs w:val="24"/>
        </w:rPr>
        <w:t>2.11.2.</w:t>
      </w:r>
      <w:r w:rsidRPr="003B36ED">
        <w:rPr>
          <w:rFonts w:ascii="Times New Roman" w:eastAsia="Times New Roman" w:hAnsi="Times New Roman" w:cs="Times New Roman"/>
          <w:sz w:val="24"/>
          <w:szCs w:val="24"/>
        </w:rPr>
        <w:t xml:space="preserve"> в органы государственной власти и органы местного самоуправления с запросом информации, необходимой </w:t>
      </w:r>
      <w:r>
        <w:rPr>
          <w:rFonts w:ascii="Times New Roman" w:eastAsia="Times New Roman" w:hAnsi="Times New Roman" w:cs="Times New Roman"/>
          <w:sz w:val="24"/>
          <w:szCs w:val="24"/>
        </w:rPr>
        <w:t>Ассоциации</w:t>
      </w:r>
      <w:r w:rsidRPr="003B36ED">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Pr>
          <w:rFonts w:ascii="Times New Roman" w:eastAsia="Times New Roman" w:hAnsi="Times New Roman" w:cs="Times New Roman"/>
          <w:sz w:val="24"/>
          <w:szCs w:val="24"/>
        </w:rPr>
        <w:t>Ассоциации</w:t>
      </w:r>
      <w:r w:rsidRPr="003B36ED">
        <w:rPr>
          <w:rFonts w:ascii="Times New Roman" w:eastAsia="Times New Roman" w:hAnsi="Times New Roman" w:cs="Times New Roman"/>
          <w:sz w:val="24"/>
          <w:szCs w:val="24"/>
        </w:rPr>
        <w:t>.</w:t>
      </w:r>
    </w:p>
    <w:p w:rsidR="002D4E77" w:rsidRDefault="002D4E77" w:rsidP="002D4E77">
      <w:pPr>
        <w:pStyle w:val="af8"/>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2.11.3.</w:t>
      </w:r>
      <w:r w:rsidRPr="003B36ED">
        <w:rPr>
          <w:rFonts w:ascii="Times New Roman" w:eastAsia="Times New Roman" w:hAnsi="Times New Roman" w:cs="Times New Roman"/>
          <w:sz w:val="24"/>
          <w:szCs w:val="24"/>
        </w:rPr>
        <w:t xml:space="preserve">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2D4E77" w:rsidRDefault="002D4E77" w:rsidP="002D4E77">
      <w:pPr>
        <w:pStyle w:val="af8"/>
        <w:ind w:firstLine="720"/>
        <w:jc w:val="both"/>
        <w:rPr>
          <w:rFonts w:ascii="Times New Roman" w:eastAsia="Times New Roman" w:hAnsi="Times New Roman" w:cs="Times New Roman"/>
          <w:sz w:val="24"/>
          <w:szCs w:val="24"/>
        </w:rPr>
      </w:pPr>
    </w:p>
    <w:p w:rsidR="002D4E77" w:rsidRPr="00411C18" w:rsidRDefault="002D4E77" w:rsidP="002D4E77">
      <w:pPr>
        <w:pStyle w:val="af8"/>
        <w:jc w:val="both"/>
        <w:rPr>
          <w:rFonts w:ascii="Times New Roman" w:eastAsia="Times New Roman" w:hAnsi="Times New Roman" w:cs="Times New Roman"/>
          <w:sz w:val="24"/>
          <w:szCs w:val="24"/>
        </w:rPr>
      </w:pPr>
      <w:r w:rsidRPr="003B36ED">
        <w:rPr>
          <w:rFonts w:ascii="Times New Roman" w:eastAsia="Times New Roman" w:hAnsi="Times New Roman" w:cs="Times New Roman"/>
          <w:sz w:val="24"/>
          <w:szCs w:val="24"/>
        </w:rPr>
        <w:t>2.</w:t>
      </w:r>
      <w:r>
        <w:rPr>
          <w:rFonts w:ascii="Times New Roman" w:eastAsia="Times New Roman" w:hAnsi="Times New Roman" w:cs="Times New Roman"/>
          <w:sz w:val="24"/>
          <w:szCs w:val="24"/>
        </w:rPr>
        <w:t>12</w:t>
      </w:r>
      <w:r w:rsidRPr="003B36ED">
        <w:rPr>
          <w:rFonts w:ascii="Times New Roman" w:eastAsia="Times New Roman" w:hAnsi="Times New Roman" w:cs="Times New Roman"/>
          <w:sz w:val="24"/>
          <w:szCs w:val="24"/>
        </w:rPr>
        <w:t>. По результатам проверки, предусмотренной пунктом 2.</w:t>
      </w:r>
      <w:r>
        <w:rPr>
          <w:rFonts w:ascii="Times New Roman" w:eastAsia="Times New Roman" w:hAnsi="Times New Roman" w:cs="Times New Roman"/>
          <w:sz w:val="24"/>
          <w:szCs w:val="24"/>
        </w:rPr>
        <w:t>11</w:t>
      </w:r>
      <w:r w:rsidRPr="003B36ED">
        <w:rPr>
          <w:rFonts w:ascii="Times New Roman" w:eastAsia="Times New Roman" w:hAnsi="Times New Roman" w:cs="Times New Roman"/>
          <w:sz w:val="24"/>
          <w:szCs w:val="24"/>
        </w:rPr>
        <w:t xml:space="preserve">. настоящего Положения, постоянно действующий коллегиальный орган управления </w:t>
      </w:r>
      <w:r>
        <w:rPr>
          <w:rFonts w:ascii="Times New Roman" w:eastAsia="Times New Roman" w:hAnsi="Times New Roman" w:cs="Times New Roman"/>
          <w:sz w:val="24"/>
          <w:szCs w:val="24"/>
        </w:rPr>
        <w:t>Ассоциации</w:t>
      </w:r>
      <w:r w:rsidRPr="003B36ED">
        <w:rPr>
          <w:rFonts w:ascii="Times New Roman" w:eastAsia="Times New Roman" w:hAnsi="Times New Roman" w:cs="Times New Roman"/>
          <w:sz w:val="24"/>
          <w:szCs w:val="24"/>
        </w:rPr>
        <w:t xml:space="preserve"> </w:t>
      </w:r>
      <w:r w:rsidRPr="00411C18">
        <w:rPr>
          <w:rFonts w:ascii="Times New Roman" w:eastAsia="Times New Roman" w:hAnsi="Times New Roman" w:cs="Times New Roman"/>
          <w:sz w:val="24"/>
          <w:szCs w:val="24"/>
        </w:rPr>
        <w:t xml:space="preserve">(далее – Президиум) </w:t>
      </w:r>
      <w:r w:rsidRPr="003B36ED">
        <w:rPr>
          <w:rFonts w:ascii="Times New Roman" w:eastAsia="Times New Roman" w:hAnsi="Times New Roman" w:cs="Times New Roman"/>
          <w:sz w:val="24"/>
          <w:szCs w:val="24"/>
        </w:rPr>
        <w:t>принимает одно из следующих решений:</w:t>
      </w:r>
    </w:p>
    <w:p w:rsidR="002D4E77" w:rsidRPr="001C5A1D" w:rsidRDefault="002D4E77" w:rsidP="002D4E77">
      <w:pPr>
        <w:pStyle w:val="af8"/>
        <w:ind w:left="709" w:firstLine="11"/>
        <w:jc w:val="both"/>
        <w:rPr>
          <w:rFonts w:ascii="Times New Roman" w:hAnsi="Times New Roman" w:cs="Times New Roman"/>
          <w:sz w:val="24"/>
          <w:szCs w:val="24"/>
        </w:rPr>
      </w:pPr>
      <w:r>
        <w:rPr>
          <w:rFonts w:ascii="Times New Roman" w:eastAsia="Times New Roman" w:hAnsi="Times New Roman" w:cs="Times New Roman"/>
          <w:sz w:val="24"/>
          <w:szCs w:val="24"/>
        </w:rPr>
        <w:t>2.12.</w:t>
      </w:r>
      <w:r w:rsidRPr="003B36ED">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B36ED">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Pr>
          <w:rFonts w:ascii="Times New Roman" w:eastAsia="Times New Roman" w:hAnsi="Times New Roman" w:cs="Times New Roman"/>
          <w:sz w:val="24"/>
          <w:szCs w:val="24"/>
        </w:rPr>
        <w:t>Ассоциации</w:t>
      </w:r>
      <w:r w:rsidRPr="003B36ED">
        <w:rPr>
          <w:rFonts w:ascii="Times New Roman" w:eastAsia="Times New Roman" w:hAnsi="Times New Roman" w:cs="Times New Roman"/>
          <w:sz w:val="24"/>
          <w:szCs w:val="24"/>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w:t>
      </w:r>
      <w:r w:rsidRPr="001C5A1D">
        <w:rPr>
          <w:rFonts w:ascii="Times New Roman" w:eastAsia="Times New Roman" w:hAnsi="Times New Roman" w:cs="Times New Roman"/>
          <w:sz w:val="24"/>
          <w:szCs w:val="24"/>
        </w:rPr>
        <w:t>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9364C7" w:rsidRPr="001C5A1D">
        <w:rPr>
          <w:rFonts w:ascii="Times New Roman" w:eastAsia="Times New Roman" w:hAnsi="Times New Roman" w:cs="Times New Roman"/>
          <w:sz w:val="24"/>
          <w:szCs w:val="24"/>
        </w:rPr>
        <w:t xml:space="preserve">, </w:t>
      </w:r>
      <w:r w:rsidR="009364C7" w:rsidRPr="001C5A1D">
        <w:rPr>
          <w:rFonts w:ascii="Times New Roman" w:hAnsi="Times New Roman" w:cs="Times New Roman"/>
          <w:sz w:val="24"/>
          <w:szCs w:val="24"/>
        </w:rPr>
        <w:t>договоров подряда на осуществление сноса</w:t>
      </w:r>
      <w:r w:rsidRPr="001C5A1D">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2D4E77" w:rsidRDefault="002D4E77" w:rsidP="002D4E77">
      <w:pPr>
        <w:pStyle w:val="af8"/>
        <w:ind w:left="709" w:firstLine="11"/>
        <w:jc w:val="both"/>
        <w:rPr>
          <w:rFonts w:ascii="Times New Roman" w:eastAsia="Times New Roman" w:hAnsi="Times New Roman" w:cs="Times New Roman"/>
          <w:sz w:val="24"/>
          <w:szCs w:val="24"/>
        </w:rPr>
      </w:pPr>
      <w:r w:rsidRPr="001C5A1D">
        <w:rPr>
          <w:rFonts w:ascii="Times New Roman" w:eastAsia="Times New Roman" w:hAnsi="Times New Roman" w:cs="Times New Roman"/>
          <w:sz w:val="24"/>
          <w:szCs w:val="24"/>
        </w:rPr>
        <w:t>2.12.2. об отказе в приеме индивидуального</w:t>
      </w:r>
      <w:r w:rsidRPr="003B36ED">
        <w:rPr>
          <w:rFonts w:ascii="Times New Roman" w:eastAsia="Times New Roman" w:hAnsi="Times New Roman" w:cs="Times New Roman"/>
          <w:sz w:val="24"/>
          <w:szCs w:val="24"/>
        </w:rPr>
        <w:t xml:space="preserve"> предпринимателя или юридического лица в члены </w:t>
      </w:r>
      <w:r>
        <w:rPr>
          <w:rFonts w:ascii="Times New Roman" w:eastAsia="Times New Roman" w:hAnsi="Times New Roman" w:cs="Times New Roman"/>
          <w:sz w:val="24"/>
          <w:szCs w:val="24"/>
        </w:rPr>
        <w:t>Ассоциации</w:t>
      </w:r>
      <w:r w:rsidRPr="003B36ED">
        <w:rPr>
          <w:rFonts w:ascii="Times New Roman" w:eastAsia="Times New Roman" w:hAnsi="Times New Roman" w:cs="Times New Roman"/>
          <w:sz w:val="24"/>
          <w:szCs w:val="24"/>
        </w:rPr>
        <w:t xml:space="preserve"> с указанием причин такого отказа.</w:t>
      </w:r>
    </w:p>
    <w:p w:rsidR="002D4E77" w:rsidRDefault="002D4E77" w:rsidP="002D4E77">
      <w:pPr>
        <w:pStyle w:val="af8"/>
        <w:ind w:firstLine="720"/>
        <w:jc w:val="both"/>
        <w:rPr>
          <w:rFonts w:ascii="Times New Roman" w:eastAsia="Times New Roman" w:hAnsi="Times New Roman" w:cs="Times New Roman"/>
          <w:sz w:val="24"/>
          <w:szCs w:val="24"/>
        </w:rPr>
      </w:pPr>
    </w:p>
    <w:p w:rsidR="002D4E77" w:rsidRPr="003B36ED" w:rsidRDefault="002D4E77" w:rsidP="002D4E77">
      <w:pPr>
        <w:pStyle w:val="af8"/>
        <w:jc w:val="both"/>
        <w:rPr>
          <w:rFonts w:ascii="Times New Roman" w:hAnsi="Times New Roman" w:cs="Times New Roman"/>
          <w:sz w:val="24"/>
          <w:szCs w:val="24"/>
        </w:rPr>
      </w:pPr>
      <w:r w:rsidRPr="003B36ED">
        <w:rPr>
          <w:rFonts w:ascii="Times New Roman" w:eastAsia="Times New Roman" w:hAnsi="Times New Roman" w:cs="Times New Roman"/>
          <w:sz w:val="24"/>
          <w:szCs w:val="24"/>
        </w:rPr>
        <w:t>2.</w:t>
      </w:r>
      <w:r>
        <w:rPr>
          <w:rFonts w:ascii="Times New Roman" w:eastAsia="Times New Roman" w:hAnsi="Times New Roman" w:cs="Times New Roman"/>
          <w:sz w:val="24"/>
          <w:szCs w:val="24"/>
        </w:rPr>
        <w:t>13</w:t>
      </w:r>
      <w:r w:rsidRPr="003B36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Президиум Ассоциации</w:t>
      </w:r>
      <w:r w:rsidRPr="003B36ED">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Pr>
          <w:rFonts w:ascii="Times New Roman" w:eastAsia="Times New Roman" w:hAnsi="Times New Roman" w:cs="Times New Roman"/>
          <w:sz w:val="24"/>
          <w:szCs w:val="24"/>
        </w:rPr>
        <w:t>Ассоциации</w:t>
      </w:r>
      <w:r w:rsidRPr="003B36ED">
        <w:rPr>
          <w:rFonts w:ascii="Times New Roman" w:eastAsia="Times New Roman" w:hAnsi="Times New Roman" w:cs="Times New Roman"/>
          <w:sz w:val="24"/>
          <w:szCs w:val="24"/>
        </w:rPr>
        <w:t xml:space="preserve"> по следующим основаниям:</w:t>
      </w:r>
    </w:p>
    <w:p w:rsidR="002D4E77" w:rsidRPr="003B36ED" w:rsidRDefault="002D4E77" w:rsidP="002D4E77">
      <w:pPr>
        <w:pStyle w:val="af8"/>
        <w:ind w:left="709" w:firstLine="11"/>
        <w:jc w:val="both"/>
        <w:rPr>
          <w:rFonts w:ascii="Times New Roman" w:hAnsi="Times New Roman" w:cs="Times New Roman"/>
          <w:sz w:val="24"/>
          <w:szCs w:val="24"/>
        </w:rPr>
      </w:pPr>
      <w:r>
        <w:rPr>
          <w:rFonts w:ascii="Times New Roman" w:eastAsia="Times New Roman" w:hAnsi="Times New Roman" w:cs="Times New Roman"/>
          <w:sz w:val="24"/>
          <w:szCs w:val="24"/>
        </w:rPr>
        <w:t>2.13.</w:t>
      </w:r>
      <w:r w:rsidRPr="003B36ED">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B36ED">
        <w:rPr>
          <w:rFonts w:ascii="Times New Roman" w:eastAsia="Times New Roman" w:hAnsi="Times New Roman" w:cs="Times New Roman"/>
          <w:sz w:val="24"/>
          <w:szCs w:val="24"/>
        </w:rPr>
        <w:t xml:space="preserve"> несоответствие индивидуального предпринимателя или юридического лица требованиям </w:t>
      </w:r>
      <w:r>
        <w:rPr>
          <w:rFonts w:ascii="Times New Roman" w:eastAsia="Times New Roman" w:hAnsi="Times New Roman" w:cs="Times New Roman"/>
          <w:sz w:val="24"/>
          <w:szCs w:val="24"/>
        </w:rPr>
        <w:t>Ассоциации</w:t>
      </w:r>
      <w:r w:rsidRPr="003B36ED">
        <w:rPr>
          <w:rFonts w:ascii="Times New Roman" w:eastAsia="Times New Roman" w:hAnsi="Times New Roman" w:cs="Times New Roman"/>
          <w:sz w:val="24"/>
          <w:szCs w:val="24"/>
        </w:rPr>
        <w:t xml:space="preserve"> к своим членам;</w:t>
      </w:r>
    </w:p>
    <w:p w:rsidR="002D4E77" w:rsidRPr="003B36ED" w:rsidRDefault="002D4E77" w:rsidP="002D4E77">
      <w:pPr>
        <w:pStyle w:val="af8"/>
        <w:ind w:left="709" w:firstLine="11"/>
        <w:jc w:val="both"/>
        <w:rPr>
          <w:rFonts w:ascii="Times New Roman" w:hAnsi="Times New Roman" w:cs="Times New Roman"/>
          <w:sz w:val="24"/>
          <w:szCs w:val="24"/>
        </w:rPr>
      </w:pPr>
      <w:r>
        <w:rPr>
          <w:rFonts w:ascii="Times New Roman" w:eastAsia="Times New Roman" w:hAnsi="Times New Roman" w:cs="Times New Roman"/>
          <w:sz w:val="24"/>
          <w:szCs w:val="24"/>
        </w:rPr>
        <w:t>2.13.</w:t>
      </w:r>
      <w:r w:rsidRPr="003B36ED">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3B36ED">
        <w:rPr>
          <w:rFonts w:ascii="Times New Roman" w:eastAsia="Times New Roman" w:hAnsi="Times New Roman" w:cs="Times New Roman"/>
          <w:sz w:val="24"/>
          <w:szCs w:val="24"/>
        </w:rPr>
        <w:t xml:space="preserve"> непредставление индивидуальным предпринимателем или юридическим лицом в полном объеме документов, предусмотренных пунктом 2.1. настоящего Положения;</w:t>
      </w:r>
    </w:p>
    <w:p w:rsidR="002D4E77" w:rsidRDefault="002D4E77" w:rsidP="002D4E77">
      <w:pPr>
        <w:pStyle w:val="af8"/>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sidRPr="003B36ED">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3B36ED">
        <w:rPr>
          <w:rFonts w:ascii="Times New Roman" w:eastAsia="Times New Roman" w:hAnsi="Times New Roman" w:cs="Times New Roman"/>
          <w:sz w:val="24"/>
          <w:szCs w:val="24"/>
        </w:rPr>
        <w:t xml:space="preserve">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w:t>
      </w:r>
      <w:r>
        <w:rPr>
          <w:rFonts w:ascii="Times New Roman" w:eastAsia="Times New Roman" w:hAnsi="Times New Roman" w:cs="Times New Roman"/>
          <w:sz w:val="24"/>
          <w:szCs w:val="24"/>
        </w:rPr>
        <w:t>строительство</w:t>
      </w:r>
      <w:r w:rsidRPr="003B36ED">
        <w:rPr>
          <w:rFonts w:ascii="Times New Roman" w:eastAsia="Times New Roman" w:hAnsi="Times New Roman" w:cs="Times New Roman"/>
          <w:sz w:val="24"/>
          <w:szCs w:val="24"/>
        </w:rPr>
        <w:t>;</w:t>
      </w:r>
    </w:p>
    <w:p w:rsidR="00F57781" w:rsidRDefault="00F57781" w:rsidP="002D4E77">
      <w:pPr>
        <w:pStyle w:val="af8"/>
        <w:ind w:left="709" w:firstLine="11"/>
        <w:jc w:val="both"/>
        <w:rPr>
          <w:rFonts w:ascii="Times New Roman" w:eastAsia="Times New Roman" w:hAnsi="Times New Roman" w:cs="Times New Roman"/>
          <w:sz w:val="24"/>
          <w:szCs w:val="24"/>
        </w:rPr>
      </w:pPr>
    </w:p>
    <w:p w:rsidR="00F57781" w:rsidRDefault="00F57781" w:rsidP="002D4E77">
      <w:pPr>
        <w:pStyle w:val="af8"/>
        <w:ind w:left="709" w:firstLine="11"/>
        <w:jc w:val="both"/>
        <w:rPr>
          <w:rFonts w:ascii="Times New Roman" w:eastAsia="Times New Roman" w:hAnsi="Times New Roman" w:cs="Times New Roman"/>
          <w:sz w:val="24"/>
          <w:szCs w:val="24"/>
        </w:rPr>
      </w:pPr>
    </w:p>
    <w:p w:rsidR="00F57781" w:rsidRDefault="00F57781" w:rsidP="002D4E77">
      <w:pPr>
        <w:pStyle w:val="af8"/>
        <w:ind w:left="709" w:firstLine="11"/>
        <w:jc w:val="both"/>
        <w:rPr>
          <w:rFonts w:ascii="Times New Roman" w:eastAsia="Times New Roman" w:hAnsi="Times New Roman" w:cs="Times New Roman"/>
          <w:sz w:val="24"/>
          <w:szCs w:val="24"/>
        </w:rPr>
      </w:pPr>
    </w:p>
    <w:p w:rsidR="002D4E77" w:rsidRPr="003B36ED" w:rsidRDefault="002D4E77" w:rsidP="002D4E77">
      <w:pPr>
        <w:pStyle w:val="af8"/>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2.13.4.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w:t>
      </w:r>
      <w:r w:rsidR="00B7049F" w:rsidRPr="00F57781">
        <w:rPr>
          <w:rFonts w:ascii="Times New Roman" w:eastAsia="Times New Roman" w:hAnsi="Times New Roman" w:cs="Times New Roman"/>
          <w:sz w:val="24"/>
          <w:szCs w:val="24"/>
        </w:rPr>
        <w:t>Ассоциация «СРО</w:t>
      </w:r>
      <w:r w:rsidRPr="002D4E77">
        <w:rPr>
          <w:rFonts w:ascii="Times New Roman" w:eastAsia="Times New Roman" w:hAnsi="Times New Roman" w:cs="Times New Roman"/>
          <w:sz w:val="24"/>
          <w:szCs w:val="24"/>
        </w:rPr>
        <w:t xml:space="preserve"> «АЛЬЯНС СТРОИТЕЛЕЙ ПОДМОСКОВЬЯ»</w:t>
      </w:r>
      <w:r>
        <w:rPr>
          <w:rFonts w:ascii="Times New Roman" w:eastAsia="Times New Roman" w:hAnsi="Times New Roman" w:cs="Times New Roman"/>
          <w:sz w:val="24"/>
          <w:szCs w:val="24"/>
        </w:rPr>
        <w:t xml:space="preserve">, за исключением случаев, указанных в пунктах </w:t>
      </w:r>
      <w:r>
        <w:rPr>
          <w:rFonts w:ascii="Times New Roman" w:hAnsi="Times New Roman" w:cs="Times New Roman"/>
          <w:sz w:val="24"/>
          <w:szCs w:val="24"/>
        </w:rPr>
        <w:t>1</w:t>
      </w:r>
      <w:r w:rsidRPr="00D43989">
        <w:rPr>
          <w:rFonts w:ascii="Times New Roman" w:hAnsi="Times New Roman" w:cs="Times New Roman"/>
          <w:sz w:val="24"/>
          <w:szCs w:val="24"/>
        </w:rPr>
        <w:t>.</w:t>
      </w:r>
      <w:r>
        <w:rPr>
          <w:rFonts w:ascii="Times New Roman" w:hAnsi="Times New Roman" w:cs="Times New Roman"/>
          <w:sz w:val="24"/>
          <w:szCs w:val="24"/>
        </w:rPr>
        <w:t>3</w:t>
      </w:r>
      <w:r w:rsidRPr="00D43989">
        <w:rPr>
          <w:rFonts w:ascii="Times New Roman" w:hAnsi="Times New Roman" w:cs="Times New Roman"/>
          <w:sz w:val="24"/>
          <w:szCs w:val="24"/>
        </w:rPr>
        <w:t>.1</w:t>
      </w:r>
      <w:r>
        <w:rPr>
          <w:rFonts w:ascii="Times New Roman" w:hAnsi="Times New Roman" w:cs="Times New Roman"/>
          <w:sz w:val="24"/>
          <w:szCs w:val="24"/>
        </w:rPr>
        <w:t>, 1</w:t>
      </w:r>
      <w:r w:rsidRPr="00D43989">
        <w:rPr>
          <w:rFonts w:ascii="Times New Roman" w:hAnsi="Times New Roman" w:cs="Times New Roman"/>
          <w:sz w:val="24"/>
          <w:szCs w:val="24"/>
        </w:rPr>
        <w:t>.</w:t>
      </w:r>
      <w:r>
        <w:rPr>
          <w:rFonts w:ascii="Times New Roman" w:hAnsi="Times New Roman" w:cs="Times New Roman"/>
          <w:sz w:val="24"/>
          <w:szCs w:val="24"/>
        </w:rPr>
        <w:t>3.2</w:t>
      </w:r>
      <w:r>
        <w:rPr>
          <w:rFonts w:ascii="Times New Roman" w:eastAsia="Times New Roman" w:hAnsi="Times New Roman" w:cs="Times New Roman"/>
          <w:sz w:val="24"/>
          <w:szCs w:val="24"/>
        </w:rPr>
        <w:t xml:space="preserve"> настоящего Положения;</w:t>
      </w:r>
    </w:p>
    <w:p w:rsidR="002D4E77" w:rsidRDefault="002D4E77" w:rsidP="002D4E77">
      <w:pPr>
        <w:pStyle w:val="af8"/>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2.13.5.</w:t>
      </w:r>
      <w:r w:rsidRPr="003B36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Если </w:t>
      </w:r>
      <w:r w:rsidRPr="003B36ED">
        <w:rPr>
          <w:rFonts w:ascii="Times New Roman" w:eastAsia="Times New Roman" w:hAnsi="Times New Roman" w:cs="Times New Roman"/>
          <w:sz w:val="24"/>
          <w:szCs w:val="24"/>
        </w:rPr>
        <w:t xml:space="preserve">членство юридического лица или индивидуального предпринимателя в саморегулируемой организации, основанной на членстве лиц, осуществляющих </w:t>
      </w:r>
      <w:r>
        <w:rPr>
          <w:rFonts w:ascii="Times New Roman" w:eastAsia="Times New Roman" w:hAnsi="Times New Roman" w:cs="Times New Roman"/>
          <w:sz w:val="24"/>
          <w:szCs w:val="24"/>
        </w:rPr>
        <w:t>строительство</w:t>
      </w:r>
      <w:r w:rsidRPr="003B36ED">
        <w:rPr>
          <w:rFonts w:ascii="Times New Roman" w:eastAsia="Times New Roman" w:hAnsi="Times New Roman" w:cs="Times New Roman"/>
          <w:sz w:val="24"/>
          <w:szCs w:val="24"/>
        </w:rPr>
        <w:t>, было прекращено менее 1 года до дня принятия решения, указанного в пункте 2.</w:t>
      </w:r>
      <w:r>
        <w:rPr>
          <w:rFonts w:ascii="Times New Roman" w:eastAsia="Times New Roman" w:hAnsi="Times New Roman" w:cs="Times New Roman"/>
          <w:sz w:val="24"/>
          <w:szCs w:val="24"/>
        </w:rPr>
        <w:t>12</w:t>
      </w:r>
      <w:r w:rsidRPr="003B36ED">
        <w:rPr>
          <w:rFonts w:ascii="Times New Roman" w:eastAsia="Times New Roman" w:hAnsi="Times New Roman" w:cs="Times New Roman"/>
          <w:sz w:val="24"/>
          <w:szCs w:val="24"/>
        </w:rPr>
        <w:t xml:space="preserve"> настоящего Положения.</w:t>
      </w:r>
    </w:p>
    <w:p w:rsidR="002D4E77" w:rsidRDefault="002D4E77" w:rsidP="002D4E77">
      <w:pPr>
        <w:pStyle w:val="af8"/>
        <w:ind w:firstLine="720"/>
        <w:jc w:val="both"/>
        <w:rPr>
          <w:rFonts w:ascii="Times New Roman" w:eastAsia="Times New Roman" w:hAnsi="Times New Roman" w:cs="Times New Roman"/>
          <w:sz w:val="24"/>
          <w:szCs w:val="24"/>
        </w:rPr>
      </w:pPr>
    </w:p>
    <w:p w:rsidR="002D4E77" w:rsidRPr="003B36ED" w:rsidRDefault="002D4E77" w:rsidP="002D4E77">
      <w:pPr>
        <w:pStyle w:val="af8"/>
        <w:jc w:val="both"/>
        <w:rPr>
          <w:rFonts w:ascii="Times New Roman" w:hAnsi="Times New Roman" w:cs="Times New Roman"/>
          <w:sz w:val="24"/>
          <w:szCs w:val="24"/>
        </w:rPr>
      </w:pPr>
      <w:r w:rsidRPr="003B36ED">
        <w:rPr>
          <w:rFonts w:ascii="Times New Roman" w:eastAsia="Times New Roman" w:hAnsi="Times New Roman" w:cs="Times New Roman"/>
          <w:sz w:val="24"/>
          <w:szCs w:val="24"/>
        </w:rPr>
        <w:t>2.</w:t>
      </w:r>
      <w:r>
        <w:rPr>
          <w:rFonts w:ascii="Times New Roman" w:eastAsia="Times New Roman" w:hAnsi="Times New Roman" w:cs="Times New Roman"/>
          <w:sz w:val="24"/>
          <w:szCs w:val="24"/>
        </w:rPr>
        <w:t>14</w:t>
      </w:r>
      <w:r w:rsidRPr="003B36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Президиум Ассоциации</w:t>
      </w:r>
      <w:r w:rsidRPr="003B36ED">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СРО по следующим основаниям:</w:t>
      </w:r>
    </w:p>
    <w:p w:rsidR="002D4E77" w:rsidRPr="003B36ED" w:rsidRDefault="002D4E77" w:rsidP="002D4E77">
      <w:pPr>
        <w:pStyle w:val="af8"/>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Pr="003B36ED">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B36ED">
        <w:rPr>
          <w:rFonts w:ascii="Times New Roman" w:eastAsia="Times New Roman" w:hAnsi="Times New Roman" w:cs="Times New Roman"/>
          <w:sz w:val="24"/>
          <w:szCs w:val="24"/>
        </w:rPr>
        <w:t xml:space="preserve">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2D4E77" w:rsidRPr="001C5A1D" w:rsidRDefault="002D4E77" w:rsidP="002D4E77">
      <w:pPr>
        <w:pStyle w:val="af8"/>
        <w:ind w:left="709" w:firstLine="11"/>
        <w:jc w:val="both"/>
        <w:rPr>
          <w:rFonts w:ascii="Times New Roman" w:hAnsi="Times New Roman" w:cs="Times New Roman"/>
          <w:sz w:val="24"/>
          <w:szCs w:val="24"/>
        </w:rPr>
      </w:pPr>
      <w:r>
        <w:rPr>
          <w:rFonts w:ascii="Times New Roman" w:eastAsia="Times New Roman" w:hAnsi="Times New Roman" w:cs="Times New Roman"/>
          <w:color w:val="auto"/>
          <w:sz w:val="24"/>
          <w:szCs w:val="24"/>
          <w:lang w:eastAsia="ru-RU"/>
        </w:rPr>
        <w:t>2.14.</w:t>
      </w:r>
      <w:r w:rsidRPr="003B36ED">
        <w:rPr>
          <w:rFonts w:ascii="Times New Roman" w:eastAsia="Times New Roman" w:hAnsi="Times New Roman" w:cs="Times New Roman"/>
          <w:color w:val="auto"/>
          <w:sz w:val="24"/>
          <w:szCs w:val="24"/>
          <w:lang w:eastAsia="ru-RU"/>
        </w:rPr>
        <w:t>2</w:t>
      </w:r>
      <w:r>
        <w:rPr>
          <w:rFonts w:ascii="Times New Roman" w:eastAsia="Times New Roman" w:hAnsi="Times New Roman" w:cs="Times New Roman"/>
          <w:color w:val="auto"/>
          <w:sz w:val="24"/>
          <w:szCs w:val="24"/>
          <w:lang w:eastAsia="ru-RU"/>
        </w:rPr>
        <w:t>.</w:t>
      </w:r>
      <w:r w:rsidRPr="003B36ED">
        <w:rPr>
          <w:rFonts w:ascii="Times New Roman" w:eastAsia="Times New Roman" w:hAnsi="Times New Roman" w:cs="Times New Roman"/>
          <w:color w:val="auto"/>
          <w:sz w:val="24"/>
          <w:szCs w:val="24"/>
          <w:lang w:eastAsia="ru-RU"/>
        </w:rPr>
        <w:t xml:space="preserve"> совершение индивидуальным предпринимателем или юридическим лицом в течение одного года двух и более аналогичных административных правонарушений, </w:t>
      </w:r>
      <w:r w:rsidRPr="001C5A1D">
        <w:rPr>
          <w:rFonts w:ascii="Times New Roman" w:eastAsia="Times New Roman" w:hAnsi="Times New Roman" w:cs="Times New Roman"/>
          <w:color w:val="auto"/>
          <w:sz w:val="24"/>
          <w:szCs w:val="24"/>
          <w:lang w:eastAsia="ru-RU"/>
        </w:rPr>
        <w:t>допущенных при осуществлении строительства, реконструкции, капитального ремонта</w:t>
      </w:r>
      <w:r w:rsidR="009364C7" w:rsidRPr="001C5A1D">
        <w:rPr>
          <w:rFonts w:ascii="Times New Roman" w:eastAsia="Times New Roman" w:hAnsi="Times New Roman" w:cs="Times New Roman"/>
          <w:color w:val="auto"/>
          <w:sz w:val="24"/>
          <w:szCs w:val="24"/>
          <w:lang w:eastAsia="ru-RU"/>
        </w:rPr>
        <w:t>, сноса</w:t>
      </w:r>
      <w:r w:rsidRPr="001C5A1D">
        <w:rPr>
          <w:rFonts w:ascii="Times New Roman" w:eastAsia="Times New Roman" w:hAnsi="Times New Roman" w:cs="Times New Roman"/>
          <w:color w:val="auto"/>
          <w:sz w:val="24"/>
          <w:szCs w:val="24"/>
          <w:lang w:eastAsia="ru-RU"/>
        </w:rPr>
        <w:t xml:space="preserve"> одного объекта капитального строительства;</w:t>
      </w:r>
    </w:p>
    <w:p w:rsidR="002D4E77" w:rsidRPr="001C5A1D" w:rsidRDefault="002D4E77" w:rsidP="002D4E77">
      <w:pPr>
        <w:pStyle w:val="af8"/>
        <w:ind w:left="709" w:firstLine="11"/>
        <w:jc w:val="both"/>
        <w:rPr>
          <w:rFonts w:ascii="Times New Roman" w:eastAsia="Times New Roman" w:hAnsi="Times New Roman" w:cs="Times New Roman"/>
          <w:color w:val="auto"/>
          <w:sz w:val="24"/>
          <w:szCs w:val="24"/>
        </w:rPr>
      </w:pPr>
      <w:r w:rsidRPr="001C5A1D">
        <w:rPr>
          <w:rFonts w:ascii="Times New Roman" w:eastAsia="Times New Roman" w:hAnsi="Times New Roman" w:cs="Times New Roman"/>
          <w:color w:val="auto"/>
          <w:sz w:val="24"/>
          <w:szCs w:val="24"/>
        </w:rPr>
        <w:t>2.14.3. проведение процедуры банкротства в отношении юридического лица или индивидуального предпринимателя;</w:t>
      </w:r>
    </w:p>
    <w:p w:rsidR="002D4E77" w:rsidRPr="001C5A1D" w:rsidRDefault="002D4E77" w:rsidP="002D4E77">
      <w:pPr>
        <w:pStyle w:val="af8"/>
        <w:ind w:left="709"/>
        <w:jc w:val="both"/>
        <w:rPr>
          <w:rFonts w:ascii="Times New Roman" w:eastAsia="Times New Roman" w:hAnsi="Times New Roman" w:cs="Times New Roman"/>
          <w:sz w:val="24"/>
          <w:szCs w:val="24"/>
        </w:rPr>
      </w:pPr>
      <w:r w:rsidRPr="001C5A1D">
        <w:rPr>
          <w:rFonts w:ascii="Times New Roman" w:eastAsia="Times New Roman" w:hAnsi="Times New Roman" w:cs="Times New Roman"/>
          <w:color w:val="auto"/>
          <w:sz w:val="24"/>
          <w:szCs w:val="24"/>
        </w:rPr>
        <w:t>2.14.4. юридическое лицо или индивидуальный</w:t>
      </w:r>
      <w:r w:rsidRPr="001C5A1D">
        <w:rPr>
          <w:rFonts w:ascii="Times New Roman" w:eastAsia="Times New Roman" w:hAnsi="Times New Roman" w:cs="Times New Roman"/>
          <w:sz w:val="24"/>
          <w:szCs w:val="24"/>
        </w:rPr>
        <w:t xml:space="preserve"> предприниматель включены в реестр недобросовестных поставщиков (подрядчиков, исполнителей) по договорам подряда.</w:t>
      </w:r>
    </w:p>
    <w:p w:rsidR="002D4E77" w:rsidRPr="001C5A1D" w:rsidRDefault="002D4E77" w:rsidP="002D4E77">
      <w:pPr>
        <w:pStyle w:val="af8"/>
        <w:jc w:val="both"/>
        <w:rPr>
          <w:rFonts w:ascii="Times New Roman" w:eastAsia="Times New Roman" w:hAnsi="Times New Roman" w:cs="Times New Roman"/>
          <w:sz w:val="24"/>
          <w:szCs w:val="24"/>
        </w:rPr>
      </w:pPr>
    </w:p>
    <w:p w:rsidR="002D4E77" w:rsidRPr="001C5A1D" w:rsidRDefault="002D4E77" w:rsidP="002D4E77">
      <w:pPr>
        <w:pStyle w:val="af8"/>
        <w:jc w:val="both"/>
        <w:rPr>
          <w:rFonts w:ascii="Times New Roman" w:hAnsi="Times New Roman" w:cs="Times New Roman"/>
          <w:sz w:val="24"/>
          <w:szCs w:val="24"/>
        </w:rPr>
      </w:pPr>
      <w:r w:rsidRPr="001C5A1D">
        <w:rPr>
          <w:rFonts w:ascii="Times New Roman" w:eastAsia="Times New Roman" w:hAnsi="Times New Roman" w:cs="Times New Roman"/>
          <w:sz w:val="24"/>
          <w:szCs w:val="24"/>
        </w:rPr>
        <w:t>2.15. В трехдневный срок с момента принятия одного из решений, указанных в пункте 2.12. настоящего Положения, Ассоциация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2D4E77" w:rsidRPr="001C5A1D" w:rsidRDefault="002D4E77" w:rsidP="002D4E77">
      <w:pPr>
        <w:pStyle w:val="af8"/>
        <w:ind w:firstLine="720"/>
        <w:jc w:val="both"/>
        <w:rPr>
          <w:rFonts w:ascii="Times New Roman" w:eastAsia="Times New Roman" w:hAnsi="Times New Roman" w:cs="Times New Roman"/>
          <w:sz w:val="24"/>
          <w:szCs w:val="24"/>
        </w:rPr>
      </w:pPr>
    </w:p>
    <w:p w:rsidR="002D4E77" w:rsidRPr="001C5A1D" w:rsidRDefault="002D4E77" w:rsidP="002D4E77">
      <w:pPr>
        <w:pStyle w:val="af8"/>
        <w:jc w:val="both"/>
        <w:rPr>
          <w:rFonts w:ascii="Times New Roman" w:hAnsi="Times New Roman" w:cs="Times New Roman"/>
          <w:sz w:val="24"/>
          <w:szCs w:val="24"/>
        </w:rPr>
      </w:pPr>
      <w:r w:rsidRPr="001C5A1D">
        <w:rPr>
          <w:rFonts w:ascii="Times New Roman" w:eastAsia="Times New Roman" w:hAnsi="Times New Roman" w:cs="Times New Roman"/>
          <w:sz w:val="24"/>
          <w:szCs w:val="24"/>
        </w:rPr>
        <w:t>2.16.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2.15. настоящего Положения, обязаны уплатить в полном объеме:</w:t>
      </w:r>
    </w:p>
    <w:p w:rsidR="002D4E77" w:rsidRPr="001C5A1D" w:rsidRDefault="002D4E77" w:rsidP="002D4E77">
      <w:pPr>
        <w:pStyle w:val="af8"/>
        <w:ind w:left="709" w:firstLine="11"/>
        <w:jc w:val="both"/>
        <w:rPr>
          <w:rFonts w:ascii="Times New Roman" w:hAnsi="Times New Roman" w:cs="Times New Roman"/>
          <w:sz w:val="24"/>
          <w:szCs w:val="24"/>
        </w:rPr>
      </w:pPr>
      <w:r w:rsidRPr="001C5A1D">
        <w:rPr>
          <w:rFonts w:ascii="Times New Roman" w:eastAsia="Times New Roman" w:hAnsi="Times New Roman" w:cs="Times New Roman"/>
          <w:sz w:val="24"/>
          <w:szCs w:val="24"/>
        </w:rPr>
        <w:t>2.16.1. взнос в компенсационный фонд возмещения вреда;</w:t>
      </w:r>
    </w:p>
    <w:p w:rsidR="00C021FB" w:rsidRPr="003B36ED" w:rsidRDefault="002D4E77" w:rsidP="002D4E77">
      <w:pPr>
        <w:pStyle w:val="af8"/>
        <w:ind w:left="709" w:firstLine="11"/>
        <w:jc w:val="both"/>
        <w:rPr>
          <w:rFonts w:ascii="Times New Roman" w:hAnsi="Times New Roman" w:cs="Times New Roman"/>
          <w:sz w:val="24"/>
          <w:szCs w:val="24"/>
        </w:rPr>
      </w:pPr>
      <w:r w:rsidRPr="001C5A1D">
        <w:rPr>
          <w:rFonts w:ascii="Times New Roman" w:eastAsia="Times New Roman" w:hAnsi="Times New Roman" w:cs="Times New Roman"/>
          <w:sz w:val="24"/>
          <w:szCs w:val="24"/>
        </w:rPr>
        <w:t xml:space="preserve">2.16.2. взнос в компенсационный фонд обеспечения договорных обязательств в случае, если </w:t>
      </w:r>
      <w:r w:rsidR="00C021FB" w:rsidRPr="00572D53">
        <w:rPr>
          <w:rFonts w:ascii="Times New Roman" w:eastAsia="Times New Roman" w:hAnsi="Times New Roman" w:cs="Times New Roman"/>
          <w:sz w:val="24"/>
          <w:szCs w:val="24"/>
        </w:rPr>
        <w:t xml:space="preserve">Ассоциацией принято решение о формировании такого компенсационного фонда и </w:t>
      </w:r>
      <w:r w:rsidRPr="001C5A1D">
        <w:rPr>
          <w:rFonts w:ascii="Times New Roman" w:eastAsia="Times New Roman" w:hAnsi="Times New Roman" w:cs="Times New Roman"/>
          <w:sz w:val="24"/>
          <w:szCs w:val="24"/>
        </w:rPr>
        <w:t>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9364C7" w:rsidRPr="001C5A1D">
        <w:rPr>
          <w:rFonts w:ascii="Times New Roman" w:eastAsia="Times New Roman" w:hAnsi="Times New Roman" w:cs="Times New Roman"/>
          <w:sz w:val="24"/>
          <w:szCs w:val="24"/>
        </w:rPr>
        <w:t>,</w:t>
      </w:r>
      <w:r w:rsidRPr="001C5A1D">
        <w:rPr>
          <w:rFonts w:ascii="Times New Roman" w:eastAsia="Times New Roman" w:hAnsi="Times New Roman" w:cs="Times New Roman"/>
          <w:sz w:val="24"/>
          <w:szCs w:val="24"/>
        </w:rPr>
        <w:t xml:space="preserve"> </w:t>
      </w:r>
      <w:r w:rsidR="009364C7" w:rsidRPr="001C5A1D">
        <w:rPr>
          <w:rFonts w:ascii="Times New Roman" w:hAnsi="Times New Roman" w:cs="Times New Roman"/>
          <w:sz w:val="24"/>
          <w:szCs w:val="24"/>
        </w:rPr>
        <w:t>договоров подряда на осуществление сноса</w:t>
      </w:r>
      <w:r w:rsidR="009364C7" w:rsidRPr="001C5A1D">
        <w:t xml:space="preserve"> </w:t>
      </w:r>
      <w:r w:rsidRPr="001C5A1D">
        <w:rPr>
          <w:rFonts w:ascii="Times New Roman" w:eastAsia="Times New Roman" w:hAnsi="Times New Roman" w:cs="Times New Roman"/>
          <w:sz w:val="24"/>
          <w:szCs w:val="24"/>
        </w:rPr>
        <w:t>с использованием конкурентных способов заключения договоров;</w:t>
      </w:r>
    </w:p>
    <w:p w:rsidR="002D4E77" w:rsidRPr="003B36ED" w:rsidRDefault="002D4E77" w:rsidP="002D4E77">
      <w:pPr>
        <w:pStyle w:val="af8"/>
        <w:ind w:left="709" w:firstLine="11"/>
        <w:jc w:val="both"/>
        <w:rPr>
          <w:rFonts w:ascii="Times New Roman" w:hAnsi="Times New Roman" w:cs="Times New Roman"/>
          <w:sz w:val="24"/>
          <w:szCs w:val="24"/>
        </w:rPr>
      </w:pPr>
      <w:r>
        <w:rPr>
          <w:rFonts w:ascii="Times New Roman" w:eastAsia="Times New Roman" w:hAnsi="Times New Roman" w:cs="Times New Roman"/>
          <w:sz w:val="24"/>
          <w:szCs w:val="24"/>
        </w:rPr>
        <w:t>2.16.</w:t>
      </w:r>
      <w:r w:rsidRPr="003B36ED">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3B36ED">
        <w:rPr>
          <w:rFonts w:ascii="Times New Roman" w:eastAsia="Times New Roman" w:hAnsi="Times New Roman" w:cs="Times New Roman"/>
          <w:sz w:val="24"/>
          <w:szCs w:val="24"/>
        </w:rPr>
        <w:t xml:space="preserve"> вступительный взнос в </w:t>
      </w:r>
      <w:r>
        <w:rPr>
          <w:rFonts w:ascii="Times New Roman" w:eastAsia="Times New Roman" w:hAnsi="Times New Roman" w:cs="Times New Roman"/>
          <w:sz w:val="24"/>
          <w:szCs w:val="24"/>
        </w:rPr>
        <w:t>Ассоциацию</w:t>
      </w:r>
      <w:r w:rsidRPr="003B36ED">
        <w:rPr>
          <w:rFonts w:ascii="Times New Roman" w:eastAsia="Times New Roman" w:hAnsi="Times New Roman" w:cs="Times New Roman"/>
          <w:sz w:val="24"/>
          <w:szCs w:val="24"/>
        </w:rPr>
        <w:t>.</w:t>
      </w:r>
    </w:p>
    <w:p w:rsidR="002D4E77" w:rsidRDefault="002D4E77" w:rsidP="002D4E77">
      <w:pPr>
        <w:pStyle w:val="af8"/>
        <w:ind w:firstLine="720"/>
        <w:jc w:val="both"/>
        <w:rPr>
          <w:rFonts w:ascii="Times New Roman" w:eastAsia="Times New Roman" w:hAnsi="Times New Roman" w:cs="Times New Roman"/>
          <w:sz w:val="24"/>
          <w:szCs w:val="24"/>
        </w:rPr>
      </w:pPr>
    </w:p>
    <w:p w:rsidR="002D4E77" w:rsidRPr="003B36ED" w:rsidRDefault="002D4E77" w:rsidP="002D4E77">
      <w:pPr>
        <w:pStyle w:val="af8"/>
        <w:jc w:val="both"/>
        <w:rPr>
          <w:rFonts w:ascii="Times New Roman" w:eastAsia="Times New Roman" w:hAnsi="Times New Roman" w:cs="Times New Roman"/>
          <w:sz w:val="24"/>
          <w:szCs w:val="24"/>
        </w:rPr>
      </w:pPr>
      <w:r w:rsidRPr="003B36ED">
        <w:rPr>
          <w:rFonts w:ascii="Times New Roman" w:eastAsia="Times New Roman" w:hAnsi="Times New Roman" w:cs="Times New Roman"/>
          <w:sz w:val="24"/>
          <w:szCs w:val="24"/>
        </w:rPr>
        <w:t>2.1</w:t>
      </w:r>
      <w:r>
        <w:rPr>
          <w:rFonts w:ascii="Times New Roman" w:eastAsia="Times New Roman" w:hAnsi="Times New Roman" w:cs="Times New Roman"/>
          <w:sz w:val="24"/>
          <w:szCs w:val="24"/>
        </w:rPr>
        <w:t>7</w:t>
      </w:r>
      <w:r w:rsidRPr="003B36ED">
        <w:rPr>
          <w:rFonts w:ascii="Times New Roman" w:eastAsia="Times New Roman" w:hAnsi="Times New Roman" w:cs="Times New Roman"/>
          <w:sz w:val="24"/>
          <w:szCs w:val="24"/>
        </w:rPr>
        <w:t xml:space="preserve">. Решение </w:t>
      </w:r>
      <w:r>
        <w:rPr>
          <w:rFonts w:ascii="Times New Roman" w:eastAsia="Times New Roman" w:hAnsi="Times New Roman" w:cs="Times New Roman"/>
          <w:sz w:val="24"/>
          <w:szCs w:val="24"/>
        </w:rPr>
        <w:t>Ассоциации</w:t>
      </w:r>
      <w:r w:rsidRPr="003B36ED">
        <w:rPr>
          <w:rFonts w:ascii="Times New Roman" w:eastAsia="Times New Roman" w:hAnsi="Times New Roman" w:cs="Times New Roman"/>
          <w:sz w:val="24"/>
          <w:szCs w:val="24"/>
        </w:rPr>
        <w:t xml:space="preserve"> о приеме в члены </w:t>
      </w:r>
      <w:r>
        <w:rPr>
          <w:rFonts w:ascii="Times New Roman" w:eastAsia="Times New Roman" w:hAnsi="Times New Roman" w:cs="Times New Roman"/>
          <w:sz w:val="24"/>
          <w:szCs w:val="24"/>
        </w:rPr>
        <w:t>Ассоциации</w:t>
      </w:r>
      <w:r w:rsidRPr="003B36ED">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(компенсационные фонды) </w:t>
      </w:r>
      <w:r>
        <w:rPr>
          <w:rFonts w:ascii="Times New Roman" w:eastAsia="Times New Roman" w:hAnsi="Times New Roman" w:cs="Times New Roman"/>
          <w:sz w:val="24"/>
          <w:szCs w:val="24"/>
        </w:rPr>
        <w:t>Ассоциации</w:t>
      </w:r>
      <w:r w:rsidRPr="003B36ED">
        <w:rPr>
          <w:rFonts w:ascii="Times New Roman" w:eastAsia="Times New Roman" w:hAnsi="Times New Roman" w:cs="Times New Roman"/>
          <w:sz w:val="24"/>
          <w:szCs w:val="24"/>
        </w:rPr>
        <w:t xml:space="preserve">, а также вступительного взноса. </w:t>
      </w:r>
    </w:p>
    <w:p w:rsidR="002D4E77" w:rsidRPr="003B36ED" w:rsidRDefault="002D4E77" w:rsidP="002D4E77">
      <w:pPr>
        <w:pStyle w:val="af8"/>
        <w:jc w:val="both"/>
        <w:rPr>
          <w:rFonts w:ascii="Times New Roman" w:hAnsi="Times New Roman" w:cs="Times New Roman"/>
          <w:sz w:val="24"/>
          <w:szCs w:val="24"/>
        </w:rPr>
      </w:pPr>
      <w:r w:rsidRPr="003B36ED">
        <w:rPr>
          <w:rFonts w:ascii="Times New Roman" w:eastAsia="Times New Roman" w:hAnsi="Times New Roman" w:cs="Times New Roman"/>
          <w:sz w:val="24"/>
          <w:szCs w:val="24"/>
        </w:rPr>
        <w:t xml:space="preserve">В случае неуплаты в установленный срок указанных в настоящем пункте взносов решение </w:t>
      </w:r>
      <w:r>
        <w:rPr>
          <w:rFonts w:ascii="Times New Roman" w:eastAsia="Times New Roman" w:hAnsi="Times New Roman" w:cs="Times New Roman"/>
          <w:sz w:val="24"/>
          <w:szCs w:val="24"/>
        </w:rPr>
        <w:t>Ассоциации</w:t>
      </w:r>
      <w:r w:rsidRPr="003B36ED">
        <w:rPr>
          <w:rFonts w:ascii="Times New Roman" w:eastAsia="Times New Roman" w:hAnsi="Times New Roman" w:cs="Times New Roman"/>
          <w:sz w:val="24"/>
          <w:szCs w:val="24"/>
        </w:rPr>
        <w:t xml:space="preserve"> о приеме в члены считается не вступившим в силу, а юридическое лицо или индивидуальный предприниматель считается не принятым в </w:t>
      </w:r>
      <w:r>
        <w:rPr>
          <w:rFonts w:ascii="Times New Roman" w:eastAsia="Times New Roman" w:hAnsi="Times New Roman" w:cs="Times New Roman"/>
          <w:sz w:val="24"/>
          <w:szCs w:val="24"/>
        </w:rPr>
        <w:t>Ассоциацию</w:t>
      </w:r>
      <w:r w:rsidRPr="003B36ED">
        <w:rPr>
          <w:rFonts w:ascii="Times New Roman" w:eastAsia="Times New Roman" w:hAnsi="Times New Roman" w:cs="Times New Roman"/>
          <w:sz w:val="24"/>
          <w:szCs w:val="24"/>
        </w:rPr>
        <w:t xml:space="preserve">. В этом случае </w:t>
      </w:r>
      <w:r>
        <w:rPr>
          <w:rFonts w:ascii="Times New Roman" w:eastAsia="Times New Roman" w:hAnsi="Times New Roman" w:cs="Times New Roman"/>
          <w:sz w:val="24"/>
          <w:szCs w:val="24"/>
        </w:rPr>
        <w:t>Ассоциация</w:t>
      </w:r>
      <w:r w:rsidRPr="003B36ED">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w:t>
      </w:r>
      <w:r>
        <w:rPr>
          <w:rFonts w:ascii="Times New Roman" w:eastAsia="Times New Roman" w:hAnsi="Times New Roman" w:cs="Times New Roman"/>
          <w:sz w:val="24"/>
          <w:szCs w:val="24"/>
        </w:rPr>
        <w:t>,</w:t>
      </w:r>
      <w:r w:rsidRPr="003B36ED">
        <w:rPr>
          <w:rFonts w:ascii="Times New Roman" w:eastAsia="Times New Roman" w:hAnsi="Times New Roman" w:cs="Times New Roman"/>
          <w:sz w:val="24"/>
          <w:szCs w:val="24"/>
        </w:rPr>
        <w:t xml:space="preserve"> возвращает такому юридическому лицу или индивидуальному </w:t>
      </w:r>
      <w:r w:rsidRPr="003B36ED">
        <w:rPr>
          <w:rFonts w:ascii="Times New Roman" w:eastAsia="Times New Roman" w:hAnsi="Times New Roman" w:cs="Times New Roman"/>
          <w:sz w:val="24"/>
          <w:szCs w:val="24"/>
        </w:rPr>
        <w:lastRenderedPageBreak/>
        <w:t xml:space="preserve">предпринимателю документы, поданные им с целью вступления в </w:t>
      </w:r>
      <w:r>
        <w:rPr>
          <w:rFonts w:ascii="Times New Roman" w:eastAsia="Times New Roman" w:hAnsi="Times New Roman" w:cs="Times New Roman"/>
          <w:sz w:val="24"/>
          <w:szCs w:val="24"/>
        </w:rPr>
        <w:t>Ассоциацию</w:t>
      </w:r>
      <w:r w:rsidRPr="003B36ED">
        <w:rPr>
          <w:rFonts w:ascii="Times New Roman" w:eastAsia="Times New Roman" w:hAnsi="Times New Roman" w:cs="Times New Roman"/>
          <w:sz w:val="24"/>
          <w:szCs w:val="24"/>
        </w:rPr>
        <w:t xml:space="preserve">. Такое юридическое лицо или индивидуальный предприниматель вправе вступить в </w:t>
      </w:r>
      <w:r>
        <w:rPr>
          <w:rFonts w:ascii="Times New Roman" w:eastAsia="Times New Roman" w:hAnsi="Times New Roman" w:cs="Times New Roman"/>
          <w:sz w:val="24"/>
          <w:szCs w:val="24"/>
        </w:rPr>
        <w:t>Ассоциацию</w:t>
      </w:r>
      <w:r w:rsidRPr="003B36ED">
        <w:rPr>
          <w:rFonts w:ascii="Times New Roman" w:eastAsia="Times New Roman" w:hAnsi="Times New Roman" w:cs="Times New Roman"/>
          <w:sz w:val="24"/>
          <w:szCs w:val="24"/>
        </w:rPr>
        <w:t xml:space="preserve"> в порядке, установленном настоящим Положением.</w:t>
      </w:r>
    </w:p>
    <w:p w:rsidR="002D4E77" w:rsidRDefault="002D4E77" w:rsidP="002D4E77">
      <w:pPr>
        <w:pStyle w:val="af8"/>
        <w:ind w:firstLine="720"/>
        <w:jc w:val="both"/>
        <w:rPr>
          <w:rFonts w:ascii="Times New Roman" w:eastAsia="Times New Roman" w:hAnsi="Times New Roman" w:cs="Times New Roman"/>
          <w:sz w:val="24"/>
          <w:szCs w:val="24"/>
        </w:rPr>
      </w:pPr>
    </w:p>
    <w:p w:rsidR="002D4E77" w:rsidRDefault="002D4E77" w:rsidP="002D4E77">
      <w:pPr>
        <w:pStyle w:val="af8"/>
        <w:jc w:val="both"/>
        <w:rPr>
          <w:rFonts w:ascii="Times New Roman" w:eastAsia="Times New Roman" w:hAnsi="Times New Roman" w:cs="Times New Roman"/>
          <w:sz w:val="24"/>
          <w:szCs w:val="24"/>
        </w:rPr>
      </w:pPr>
      <w:r w:rsidRPr="003B36ED">
        <w:rPr>
          <w:rFonts w:ascii="Times New Roman" w:eastAsia="Times New Roman" w:hAnsi="Times New Roman" w:cs="Times New Roman"/>
          <w:sz w:val="24"/>
          <w:szCs w:val="24"/>
        </w:rPr>
        <w:t>2.1</w:t>
      </w:r>
      <w:r>
        <w:rPr>
          <w:rFonts w:ascii="Times New Roman" w:eastAsia="Times New Roman" w:hAnsi="Times New Roman" w:cs="Times New Roman"/>
          <w:sz w:val="24"/>
          <w:szCs w:val="24"/>
        </w:rPr>
        <w:t>8</w:t>
      </w:r>
      <w:r w:rsidRPr="003B36ED">
        <w:rPr>
          <w:rFonts w:ascii="Times New Roman" w:eastAsia="Times New Roman" w:hAnsi="Times New Roman" w:cs="Times New Roman"/>
          <w:sz w:val="24"/>
          <w:szCs w:val="24"/>
        </w:rPr>
        <w:t xml:space="preserve">. Решения </w:t>
      </w:r>
      <w:r>
        <w:rPr>
          <w:rFonts w:ascii="Times New Roman" w:eastAsia="Times New Roman" w:hAnsi="Times New Roman" w:cs="Times New Roman"/>
          <w:sz w:val="24"/>
          <w:szCs w:val="24"/>
        </w:rPr>
        <w:t>Ассоциации</w:t>
      </w:r>
      <w:r w:rsidRPr="003B36ED">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Pr>
          <w:rFonts w:ascii="Times New Roman" w:eastAsia="Times New Roman" w:hAnsi="Times New Roman" w:cs="Times New Roman"/>
          <w:sz w:val="24"/>
          <w:szCs w:val="24"/>
        </w:rPr>
        <w:t>Ассоциации</w:t>
      </w:r>
      <w:r w:rsidRPr="003B36ED">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Pr>
          <w:rFonts w:ascii="Times New Roman" w:eastAsia="Times New Roman" w:hAnsi="Times New Roman" w:cs="Times New Roman"/>
          <w:sz w:val="24"/>
          <w:szCs w:val="24"/>
        </w:rPr>
        <w:t>Ассоциации</w:t>
      </w:r>
      <w:r w:rsidRPr="003B36ED">
        <w:rPr>
          <w:rFonts w:ascii="Times New Roman" w:eastAsia="Times New Roman" w:hAnsi="Times New Roman" w:cs="Times New Roman"/>
          <w:sz w:val="24"/>
          <w:szCs w:val="24"/>
        </w:rPr>
        <w:t xml:space="preserve">, бездействие </w:t>
      </w:r>
      <w:r>
        <w:rPr>
          <w:rFonts w:ascii="Times New Roman" w:eastAsia="Times New Roman" w:hAnsi="Times New Roman" w:cs="Times New Roman"/>
          <w:sz w:val="24"/>
          <w:szCs w:val="24"/>
        </w:rPr>
        <w:t>Ассоциации</w:t>
      </w:r>
      <w:r w:rsidRPr="003B36ED">
        <w:rPr>
          <w:rFonts w:ascii="Times New Roman" w:eastAsia="Times New Roman" w:hAnsi="Times New Roman" w:cs="Times New Roman"/>
          <w:sz w:val="24"/>
          <w:szCs w:val="24"/>
        </w:rPr>
        <w:t xml:space="preserve"> при приеме в члены </w:t>
      </w:r>
      <w:r>
        <w:rPr>
          <w:rFonts w:ascii="Times New Roman" w:eastAsia="Times New Roman" w:hAnsi="Times New Roman" w:cs="Times New Roman"/>
          <w:sz w:val="24"/>
          <w:szCs w:val="24"/>
        </w:rPr>
        <w:t>Ассоциации</w:t>
      </w:r>
      <w:r w:rsidRPr="003B36ED">
        <w:rPr>
          <w:rFonts w:ascii="Times New Roman" w:eastAsia="Times New Roman" w:hAnsi="Times New Roman" w:cs="Times New Roman"/>
          <w:sz w:val="24"/>
          <w:szCs w:val="24"/>
        </w:rPr>
        <w:t xml:space="preserve">, перечень оснований для отказа в приеме в члены </w:t>
      </w:r>
      <w:r>
        <w:rPr>
          <w:rFonts w:ascii="Times New Roman" w:eastAsia="Times New Roman" w:hAnsi="Times New Roman" w:cs="Times New Roman"/>
          <w:sz w:val="24"/>
          <w:szCs w:val="24"/>
        </w:rPr>
        <w:t>Ассоциации</w:t>
      </w:r>
      <w:r w:rsidRPr="003B36ED">
        <w:rPr>
          <w:rFonts w:ascii="Times New Roman" w:eastAsia="Times New Roman" w:hAnsi="Times New Roman" w:cs="Times New Roman"/>
          <w:sz w:val="24"/>
          <w:szCs w:val="24"/>
        </w:rPr>
        <w:t xml:space="preserve">, установленный настоящим Положением и (или) иными внутренними документами </w:t>
      </w:r>
      <w:r>
        <w:rPr>
          <w:rFonts w:ascii="Times New Roman" w:eastAsia="Times New Roman" w:hAnsi="Times New Roman" w:cs="Times New Roman"/>
          <w:sz w:val="24"/>
          <w:szCs w:val="24"/>
        </w:rPr>
        <w:t>Ассоциации</w:t>
      </w:r>
      <w:r w:rsidRPr="003B36ED">
        <w:rPr>
          <w:rFonts w:ascii="Times New Roman" w:eastAsia="Times New Roman" w:hAnsi="Times New Roman" w:cs="Times New Roman"/>
          <w:sz w:val="24"/>
          <w:szCs w:val="24"/>
        </w:rPr>
        <w:t xml:space="preserve">, могут быть обжалованы в арбитражный суд, а также третейский суд, сформированный Национальным объединением </w:t>
      </w:r>
      <w:r>
        <w:rPr>
          <w:rFonts w:ascii="Times New Roman" w:eastAsia="Times New Roman" w:hAnsi="Times New Roman" w:cs="Times New Roman"/>
          <w:sz w:val="24"/>
          <w:szCs w:val="24"/>
        </w:rPr>
        <w:t>саморегулируемых организаций, основанных на членстве лиц, осуществляющих строительство</w:t>
      </w:r>
      <w:r w:rsidRPr="003B36ED">
        <w:rPr>
          <w:rFonts w:ascii="Times New Roman" w:eastAsia="Times New Roman" w:hAnsi="Times New Roman" w:cs="Times New Roman"/>
          <w:sz w:val="24"/>
          <w:szCs w:val="24"/>
        </w:rPr>
        <w:t>.</w:t>
      </w:r>
    </w:p>
    <w:p w:rsidR="002D4E77" w:rsidRDefault="002D4E77" w:rsidP="002D4E77">
      <w:pPr>
        <w:ind w:right="284" w:firstLine="720"/>
        <w:jc w:val="both"/>
        <w:rPr>
          <w:sz w:val="24"/>
          <w:szCs w:val="24"/>
        </w:rPr>
      </w:pPr>
    </w:p>
    <w:p w:rsidR="002D4E77" w:rsidRPr="000E475E" w:rsidRDefault="002D4E77" w:rsidP="002D4E77">
      <w:pPr>
        <w:ind w:right="284"/>
        <w:jc w:val="both"/>
        <w:rPr>
          <w:sz w:val="24"/>
          <w:szCs w:val="24"/>
        </w:rPr>
      </w:pPr>
      <w:r w:rsidRPr="000E475E">
        <w:rPr>
          <w:sz w:val="24"/>
          <w:szCs w:val="24"/>
        </w:rPr>
        <w:t>2.19. Ассоциация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2D4E77" w:rsidRPr="000E475E" w:rsidRDefault="002D4E77" w:rsidP="002D4E77">
      <w:pPr>
        <w:ind w:left="709" w:right="284" w:firstLine="11"/>
        <w:jc w:val="both"/>
        <w:rPr>
          <w:sz w:val="24"/>
          <w:szCs w:val="24"/>
        </w:rPr>
      </w:pPr>
      <w:r w:rsidRPr="000E475E">
        <w:rPr>
          <w:sz w:val="24"/>
          <w:szCs w:val="24"/>
        </w:rPr>
        <w:t>2.19.1. документы, представленные для приема в члены Ассоциации, в том числе о специалистах индивидуального предпринимателя или юридического лица;</w:t>
      </w:r>
    </w:p>
    <w:p w:rsidR="002D4E77" w:rsidRPr="000E475E" w:rsidRDefault="002D4E77" w:rsidP="002D4E77">
      <w:pPr>
        <w:pStyle w:val="ConsPlusNormal"/>
        <w:shd w:val="clear" w:color="auto" w:fill="FFFFFF"/>
        <w:ind w:left="709" w:firstLine="11"/>
        <w:jc w:val="both"/>
        <w:rPr>
          <w:b w:val="0"/>
          <w:bCs w:val="0"/>
          <w:color w:val="000000"/>
          <w:sz w:val="24"/>
          <w:szCs w:val="24"/>
          <w:lang w:eastAsia="zh-CN"/>
        </w:rPr>
      </w:pPr>
      <w:r w:rsidRPr="000E475E">
        <w:rPr>
          <w:b w:val="0"/>
          <w:bCs w:val="0"/>
          <w:color w:val="000000"/>
          <w:sz w:val="24"/>
          <w:szCs w:val="24"/>
          <w:lang w:eastAsia="zh-CN"/>
        </w:rPr>
        <w:t>2.19.2.  документы об уплате взноса (взносов) в компенсационный фонд (компенсационные фонды) Ассоциации;</w:t>
      </w:r>
    </w:p>
    <w:p w:rsidR="002D4E77" w:rsidRPr="000E475E" w:rsidRDefault="002D4E77" w:rsidP="002D4E77">
      <w:pPr>
        <w:pStyle w:val="ConsPlusNormal"/>
        <w:shd w:val="clear" w:color="auto" w:fill="FFFFFF"/>
        <w:ind w:left="709" w:firstLine="11"/>
        <w:jc w:val="both"/>
        <w:rPr>
          <w:b w:val="0"/>
          <w:bCs w:val="0"/>
          <w:color w:val="000000"/>
          <w:sz w:val="24"/>
          <w:szCs w:val="24"/>
          <w:lang w:eastAsia="zh-CN"/>
        </w:rPr>
      </w:pPr>
      <w:r w:rsidRPr="000E475E">
        <w:rPr>
          <w:b w:val="0"/>
          <w:bCs w:val="0"/>
          <w:color w:val="000000"/>
          <w:sz w:val="24"/>
          <w:szCs w:val="24"/>
          <w:lang w:eastAsia="zh-CN"/>
        </w:rPr>
        <w:t>2.19.3. документы, представленные для внесения изменений в реестр членов саморегулируемой организации, добровольного выхода члена Ассоциации из Ассоциации;</w:t>
      </w:r>
    </w:p>
    <w:p w:rsidR="002D4E77" w:rsidRPr="00342558" w:rsidRDefault="002D4E77" w:rsidP="002D4E77">
      <w:pPr>
        <w:ind w:left="709" w:right="284" w:firstLine="11"/>
        <w:jc w:val="both"/>
        <w:rPr>
          <w:sz w:val="24"/>
          <w:szCs w:val="24"/>
        </w:rPr>
      </w:pPr>
      <w:r w:rsidRPr="00342558">
        <w:rPr>
          <w:sz w:val="24"/>
          <w:szCs w:val="24"/>
        </w:rPr>
        <w:t>2.19.</w:t>
      </w:r>
      <w:r w:rsidR="0012189A" w:rsidRPr="00342558">
        <w:rPr>
          <w:sz w:val="24"/>
          <w:szCs w:val="24"/>
        </w:rPr>
        <w:t>4</w:t>
      </w:r>
      <w:r w:rsidRPr="00342558">
        <w:rPr>
          <w:sz w:val="24"/>
          <w:szCs w:val="24"/>
        </w:rPr>
        <w:t>. документы о результатах осуществления Ассоциацией контроля за деятельностью члена такой организации;</w:t>
      </w:r>
    </w:p>
    <w:p w:rsidR="002D4E77" w:rsidRPr="00342558" w:rsidRDefault="002D4E77" w:rsidP="002D4E77">
      <w:pPr>
        <w:ind w:left="709" w:right="284" w:firstLine="11"/>
        <w:jc w:val="both"/>
        <w:rPr>
          <w:sz w:val="24"/>
          <w:szCs w:val="24"/>
        </w:rPr>
      </w:pPr>
      <w:r w:rsidRPr="00342558">
        <w:rPr>
          <w:sz w:val="24"/>
          <w:szCs w:val="24"/>
        </w:rPr>
        <w:t>2.19.</w:t>
      </w:r>
      <w:r w:rsidR="0012189A" w:rsidRPr="00342558">
        <w:rPr>
          <w:sz w:val="24"/>
          <w:szCs w:val="24"/>
        </w:rPr>
        <w:t>5</w:t>
      </w:r>
      <w:r w:rsidRPr="00342558">
        <w:rPr>
          <w:sz w:val="24"/>
          <w:szCs w:val="24"/>
        </w:rPr>
        <w:t>. документы о мерах дисциплинарного воздействия, принятых Ассоциацией в отношении своего члена;</w:t>
      </w:r>
    </w:p>
    <w:p w:rsidR="002D4E77" w:rsidRDefault="002D4E77" w:rsidP="002D4E77">
      <w:pPr>
        <w:ind w:left="709" w:right="284" w:firstLine="11"/>
        <w:jc w:val="both"/>
        <w:rPr>
          <w:sz w:val="24"/>
          <w:szCs w:val="24"/>
        </w:rPr>
      </w:pPr>
      <w:r w:rsidRPr="00342558">
        <w:rPr>
          <w:sz w:val="24"/>
          <w:szCs w:val="24"/>
        </w:rPr>
        <w:t>2.19.</w:t>
      </w:r>
      <w:r w:rsidR="0012189A" w:rsidRPr="00342558">
        <w:rPr>
          <w:sz w:val="24"/>
          <w:szCs w:val="24"/>
        </w:rPr>
        <w:t>6</w:t>
      </w:r>
      <w:r w:rsidRPr="00342558">
        <w:rPr>
          <w:sz w:val="24"/>
          <w:szCs w:val="24"/>
        </w:rPr>
        <w:t xml:space="preserve">. иные </w:t>
      </w:r>
      <w:r w:rsidRPr="000E475E">
        <w:rPr>
          <w:sz w:val="24"/>
          <w:szCs w:val="24"/>
        </w:rPr>
        <w:t>документы в соответствии</w:t>
      </w:r>
      <w:r w:rsidRPr="00DD2F89">
        <w:rPr>
          <w:sz w:val="24"/>
          <w:szCs w:val="24"/>
        </w:rPr>
        <w:t xml:space="preserve"> с решением </w:t>
      </w:r>
      <w:r>
        <w:rPr>
          <w:sz w:val="24"/>
          <w:szCs w:val="24"/>
        </w:rPr>
        <w:t>Ассоциации</w:t>
      </w:r>
      <w:r w:rsidRPr="00DD2F89">
        <w:rPr>
          <w:sz w:val="24"/>
          <w:szCs w:val="24"/>
        </w:rPr>
        <w:t>.</w:t>
      </w:r>
    </w:p>
    <w:p w:rsidR="002D4E77" w:rsidRDefault="002D4E77" w:rsidP="002D4E77">
      <w:pPr>
        <w:ind w:left="709" w:right="284" w:firstLine="11"/>
        <w:jc w:val="both"/>
        <w:rPr>
          <w:sz w:val="24"/>
          <w:szCs w:val="24"/>
        </w:rPr>
      </w:pPr>
    </w:p>
    <w:p w:rsidR="002D4E77" w:rsidRPr="002C6EC5" w:rsidRDefault="002D4E77" w:rsidP="002D4E77">
      <w:pPr>
        <w:jc w:val="both"/>
        <w:rPr>
          <w:sz w:val="24"/>
          <w:szCs w:val="24"/>
        </w:rPr>
      </w:pPr>
      <w:r>
        <w:rPr>
          <w:sz w:val="24"/>
          <w:szCs w:val="24"/>
        </w:rPr>
        <w:t>2.20.</w:t>
      </w:r>
      <w:r w:rsidRPr="000E475E">
        <w:rPr>
          <w:sz w:val="24"/>
          <w:szCs w:val="24"/>
        </w:rPr>
        <w:t xml:space="preserve"> </w:t>
      </w:r>
      <w:r>
        <w:rPr>
          <w:sz w:val="24"/>
          <w:szCs w:val="24"/>
        </w:rPr>
        <w:t xml:space="preserve">Ассоциация обязана хранить </w:t>
      </w:r>
      <w:r w:rsidRPr="006F5889">
        <w:rPr>
          <w:sz w:val="24"/>
          <w:szCs w:val="24"/>
        </w:rPr>
        <w:t xml:space="preserve">дела </w:t>
      </w:r>
      <w:r>
        <w:rPr>
          <w:sz w:val="24"/>
          <w:szCs w:val="24"/>
        </w:rPr>
        <w:t xml:space="preserve">членов Ассоциации, а также дела </w:t>
      </w:r>
      <w:r w:rsidRPr="006F5889">
        <w:rPr>
          <w:sz w:val="24"/>
          <w:szCs w:val="24"/>
        </w:rPr>
        <w:t xml:space="preserve">лиц, членство которых в </w:t>
      </w:r>
      <w:r>
        <w:rPr>
          <w:sz w:val="24"/>
          <w:szCs w:val="24"/>
        </w:rPr>
        <w:t>Ассоциации</w:t>
      </w:r>
      <w:r w:rsidRPr="006F5889">
        <w:rPr>
          <w:sz w:val="24"/>
          <w:szCs w:val="24"/>
        </w:rPr>
        <w:t xml:space="preserve"> прекращено</w:t>
      </w:r>
      <w:r>
        <w:rPr>
          <w:sz w:val="24"/>
          <w:szCs w:val="24"/>
        </w:rPr>
        <w:t xml:space="preserve">. Указанные дела, </w:t>
      </w:r>
      <w:r w:rsidRPr="006F5889">
        <w:rPr>
          <w:sz w:val="24"/>
          <w:szCs w:val="24"/>
        </w:rPr>
        <w:t xml:space="preserve">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w:t>
      </w:r>
      <w:r>
        <w:rPr>
          <w:sz w:val="24"/>
          <w:szCs w:val="24"/>
        </w:rPr>
        <w:t>Ассоциации</w:t>
      </w:r>
      <w:r w:rsidRPr="006F5889">
        <w:rPr>
          <w:sz w:val="24"/>
          <w:szCs w:val="24"/>
        </w:rPr>
        <w:t>.</w:t>
      </w:r>
      <w:r w:rsidRPr="006F5889">
        <w:t xml:space="preserve"> </w:t>
      </w:r>
      <w:r w:rsidRPr="006F5889">
        <w:rPr>
          <w:sz w:val="24"/>
          <w:szCs w:val="24"/>
        </w:rPr>
        <w:t xml:space="preserve">В случае исключения сведений о саморегулируемой организации из государственного реестра </w:t>
      </w:r>
      <w:r w:rsidRPr="002C6EC5">
        <w:rPr>
          <w:sz w:val="24"/>
          <w:szCs w:val="24"/>
        </w:rPr>
        <w:t xml:space="preserve">саморегулируемых организаций указанные дела подлежат передаче в </w:t>
      </w:r>
      <w:r w:rsidR="00263BA7" w:rsidRPr="001C5A1D">
        <w:rPr>
          <w:sz w:val="24"/>
          <w:szCs w:val="24"/>
        </w:rPr>
        <w:t>Национальное объединение саморегулируемых организаций, основанных на членстве лиц, осуществляющих строительство</w:t>
      </w:r>
      <w:r w:rsidR="001C5A1D" w:rsidRPr="001C5A1D">
        <w:rPr>
          <w:sz w:val="24"/>
          <w:szCs w:val="24"/>
        </w:rPr>
        <w:t>.</w:t>
      </w:r>
    </w:p>
    <w:p w:rsidR="002D4E77" w:rsidRDefault="002D4E77" w:rsidP="002D4E77">
      <w:pPr>
        <w:ind w:left="709" w:right="284" w:firstLine="11"/>
        <w:jc w:val="both"/>
        <w:rPr>
          <w:sz w:val="24"/>
          <w:szCs w:val="24"/>
        </w:rPr>
      </w:pPr>
    </w:p>
    <w:p w:rsidR="002D4E77" w:rsidRDefault="002D4E77" w:rsidP="002D4E77">
      <w:pPr>
        <w:numPr>
          <w:ilvl w:val="0"/>
          <w:numId w:val="3"/>
        </w:numPr>
        <w:ind w:right="284"/>
        <w:jc w:val="center"/>
        <w:rPr>
          <w:b/>
          <w:sz w:val="24"/>
          <w:szCs w:val="24"/>
        </w:rPr>
      </w:pPr>
      <w:r>
        <w:rPr>
          <w:b/>
          <w:sz w:val="24"/>
          <w:szCs w:val="24"/>
        </w:rPr>
        <w:t xml:space="preserve">РАЗМЕРЫ И </w:t>
      </w:r>
      <w:r w:rsidRPr="008C7340">
        <w:rPr>
          <w:b/>
          <w:sz w:val="24"/>
          <w:szCs w:val="24"/>
        </w:rPr>
        <w:t xml:space="preserve">ПОРЯДОК УПЛАТЫ </w:t>
      </w:r>
    </w:p>
    <w:p w:rsidR="002D4E77" w:rsidRPr="008C7340" w:rsidRDefault="002D4E77" w:rsidP="002D4E77">
      <w:pPr>
        <w:ind w:left="540" w:right="284"/>
        <w:jc w:val="center"/>
        <w:rPr>
          <w:b/>
          <w:sz w:val="24"/>
          <w:szCs w:val="24"/>
        </w:rPr>
      </w:pPr>
      <w:r w:rsidRPr="008C7340">
        <w:rPr>
          <w:b/>
          <w:sz w:val="24"/>
          <w:szCs w:val="24"/>
        </w:rPr>
        <w:t xml:space="preserve">ВСТУПИТЕЛЬНОГО И ЧЛЕНСКИХ </w:t>
      </w:r>
      <w:r>
        <w:rPr>
          <w:b/>
          <w:sz w:val="24"/>
          <w:szCs w:val="24"/>
        </w:rPr>
        <w:t>И ИНЫХ ЦЕЛЕВЫХ ВЗНОСОВ</w:t>
      </w:r>
    </w:p>
    <w:p w:rsidR="002D4E77" w:rsidRDefault="002D4E77" w:rsidP="002D4E77">
      <w:pPr>
        <w:pStyle w:val="af8"/>
        <w:jc w:val="both"/>
        <w:rPr>
          <w:rFonts w:ascii="Times New Roman" w:hAnsi="Times New Roman" w:cs="Times New Roman"/>
          <w:sz w:val="24"/>
          <w:szCs w:val="24"/>
        </w:rPr>
      </w:pPr>
    </w:p>
    <w:p w:rsidR="002D4E77" w:rsidRDefault="002D4E77" w:rsidP="002D4E77">
      <w:pPr>
        <w:autoSpaceDE w:val="0"/>
        <w:autoSpaceDN w:val="0"/>
        <w:adjustRightInd w:val="0"/>
        <w:ind w:right="-6"/>
        <w:jc w:val="both"/>
        <w:rPr>
          <w:sz w:val="24"/>
          <w:szCs w:val="24"/>
        </w:rPr>
      </w:pPr>
      <w:r w:rsidRPr="000B4FAE">
        <w:rPr>
          <w:sz w:val="24"/>
          <w:szCs w:val="24"/>
        </w:rPr>
        <w:t xml:space="preserve">3.1. Взносы членов Ассоциации являются </w:t>
      </w:r>
      <w:r>
        <w:rPr>
          <w:sz w:val="24"/>
          <w:szCs w:val="24"/>
        </w:rPr>
        <w:t xml:space="preserve">основными </w:t>
      </w:r>
      <w:r w:rsidRPr="000B4FAE">
        <w:rPr>
          <w:sz w:val="24"/>
          <w:szCs w:val="24"/>
        </w:rPr>
        <w:t>источник</w:t>
      </w:r>
      <w:r>
        <w:rPr>
          <w:sz w:val="24"/>
          <w:szCs w:val="24"/>
        </w:rPr>
        <w:t>ами</w:t>
      </w:r>
      <w:r w:rsidRPr="000B4FAE">
        <w:rPr>
          <w:sz w:val="24"/>
          <w:szCs w:val="24"/>
        </w:rPr>
        <w:t xml:space="preserve"> формирования имущества </w:t>
      </w:r>
      <w:r>
        <w:rPr>
          <w:sz w:val="24"/>
          <w:szCs w:val="24"/>
        </w:rPr>
        <w:t xml:space="preserve">и обеспечения уставной деятельности </w:t>
      </w:r>
      <w:r w:rsidRPr="000B4FAE">
        <w:rPr>
          <w:sz w:val="24"/>
          <w:szCs w:val="24"/>
        </w:rPr>
        <w:t>Ассоциации.</w:t>
      </w:r>
    </w:p>
    <w:p w:rsidR="002D4E77" w:rsidRDefault="002D4E77" w:rsidP="002D4E77">
      <w:pPr>
        <w:autoSpaceDE w:val="0"/>
        <w:autoSpaceDN w:val="0"/>
        <w:adjustRightInd w:val="0"/>
        <w:ind w:right="-6"/>
        <w:jc w:val="both"/>
        <w:rPr>
          <w:sz w:val="24"/>
          <w:szCs w:val="24"/>
        </w:rPr>
      </w:pPr>
    </w:p>
    <w:p w:rsidR="002D4E77" w:rsidRPr="000B4FAE" w:rsidRDefault="002D4E77" w:rsidP="002D4E77">
      <w:pPr>
        <w:autoSpaceDE w:val="0"/>
        <w:autoSpaceDN w:val="0"/>
        <w:adjustRightInd w:val="0"/>
        <w:ind w:right="-6"/>
        <w:jc w:val="both"/>
        <w:rPr>
          <w:sz w:val="24"/>
          <w:szCs w:val="24"/>
        </w:rPr>
      </w:pPr>
      <w:r>
        <w:rPr>
          <w:sz w:val="24"/>
          <w:szCs w:val="24"/>
        </w:rPr>
        <w:t xml:space="preserve">3.2. </w:t>
      </w:r>
      <w:r w:rsidRPr="001C5A1D">
        <w:rPr>
          <w:sz w:val="24"/>
          <w:szCs w:val="24"/>
        </w:rPr>
        <w:t xml:space="preserve">Решение о видах, размерах и порядке уплаты взносов принимается Общим собранием членов </w:t>
      </w:r>
      <w:r w:rsidR="0089367A" w:rsidRPr="001C5A1D">
        <w:rPr>
          <w:sz w:val="24"/>
          <w:szCs w:val="24"/>
        </w:rPr>
        <w:t>Ассоциации</w:t>
      </w:r>
      <w:r w:rsidRPr="001C5A1D">
        <w:rPr>
          <w:sz w:val="24"/>
          <w:szCs w:val="24"/>
        </w:rPr>
        <w:t>.</w:t>
      </w:r>
    </w:p>
    <w:p w:rsidR="002D4E77" w:rsidRDefault="002D4E77" w:rsidP="002D4E77">
      <w:pPr>
        <w:pStyle w:val="af8"/>
        <w:jc w:val="both"/>
        <w:rPr>
          <w:rFonts w:ascii="Times New Roman" w:eastAsia="Times New Roman" w:hAnsi="Times New Roman" w:cs="Times New Roman"/>
          <w:sz w:val="24"/>
          <w:szCs w:val="24"/>
        </w:rPr>
      </w:pPr>
      <w:r w:rsidRPr="000B4FAE">
        <w:rPr>
          <w:rFonts w:ascii="Times New Roman" w:eastAsia="Times New Roman" w:hAnsi="Times New Roman" w:cs="Times New Roman"/>
          <w:sz w:val="24"/>
          <w:szCs w:val="24"/>
        </w:rPr>
        <w:tab/>
      </w:r>
    </w:p>
    <w:p w:rsidR="002D4E77" w:rsidRDefault="002D4E77" w:rsidP="002D4E77">
      <w:pPr>
        <w:pStyle w:val="af8"/>
        <w:jc w:val="both"/>
        <w:rPr>
          <w:rFonts w:ascii="Times New Roman" w:eastAsia="Times New Roman" w:hAnsi="Times New Roman" w:cs="Times New Roman"/>
          <w:sz w:val="24"/>
          <w:szCs w:val="24"/>
        </w:rPr>
      </w:pPr>
      <w:r w:rsidRPr="000B4FAE">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Pr="000B4FAE">
        <w:rPr>
          <w:rFonts w:ascii="Times New Roman" w:eastAsia="Times New Roman" w:hAnsi="Times New Roman" w:cs="Times New Roman"/>
          <w:sz w:val="24"/>
          <w:szCs w:val="24"/>
        </w:rPr>
        <w:t>. Размеры вступительного и регулярных членских взносов</w:t>
      </w:r>
      <w:r>
        <w:rPr>
          <w:rFonts w:ascii="Times New Roman" w:eastAsia="Times New Roman" w:hAnsi="Times New Roman" w:cs="Times New Roman"/>
          <w:sz w:val="24"/>
          <w:szCs w:val="24"/>
        </w:rPr>
        <w:t>,</w:t>
      </w:r>
      <w:r w:rsidRPr="000B4F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0B4FAE">
        <w:rPr>
          <w:rFonts w:ascii="Times New Roman" w:eastAsia="Times New Roman" w:hAnsi="Times New Roman" w:cs="Times New Roman"/>
          <w:sz w:val="24"/>
          <w:szCs w:val="24"/>
        </w:rPr>
        <w:t>орядок их уплаты устанавливаются настоящим Положением и мо</w:t>
      </w:r>
      <w:r>
        <w:rPr>
          <w:rFonts w:ascii="Times New Roman" w:eastAsia="Times New Roman" w:hAnsi="Times New Roman" w:cs="Times New Roman"/>
          <w:sz w:val="24"/>
          <w:szCs w:val="24"/>
        </w:rPr>
        <w:t>гу</w:t>
      </w:r>
      <w:r w:rsidRPr="000B4FAE">
        <w:rPr>
          <w:rFonts w:ascii="Times New Roman" w:eastAsia="Times New Roman" w:hAnsi="Times New Roman" w:cs="Times New Roman"/>
          <w:sz w:val="24"/>
          <w:szCs w:val="24"/>
        </w:rPr>
        <w:t>т быть изменен</w:t>
      </w:r>
      <w:r>
        <w:rPr>
          <w:rFonts w:ascii="Times New Roman" w:eastAsia="Times New Roman" w:hAnsi="Times New Roman" w:cs="Times New Roman"/>
          <w:sz w:val="24"/>
          <w:szCs w:val="24"/>
        </w:rPr>
        <w:t>ы</w:t>
      </w:r>
      <w:r w:rsidRPr="000B4FAE">
        <w:rPr>
          <w:rFonts w:ascii="Times New Roman" w:eastAsia="Times New Roman" w:hAnsi="Times New Roman" w:cs="Times New Roman"/>
          <w:sz w:val="24"/>
          <w:szCs w:val="24"/>
        </w:rPr>
        <w:t xml:space="preserve"> путем внесения изменений в настоящее Положение.</w:t>
      </w:r>
    </w:p>
    <w:p w:rsidR="002D4E77" w:rsidRDefault="002D4E77" w:rsidP="002D4E77">
      <w:pPr>
        <w:pStyle w:val="af8"/>
        <w:jc w:val="both"/>
        <w:rPr>
          <w:rFonts w:ascii="Times New Roman" w:eastAsia="Times New Roman" w:hAnsi="Times New Roman" w:cs="Times New Roman"/>
          <w:sz w:val="24"/>
          <w:szCs w:val="24"/>
        </w:rPr>
      </w:pPr>
    </w:p>
    <w:p w:rsidR="002D4E77" w:rsidRDefault="002D4E77" w:rsidP="002D4E77">
      <w:pPr>
        <w:pStyle w:val="af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Размеры взносов и порядок формирования компенсационных фондов, возможные способы и порядок размещения средств компенсационных фондов, основания и порядок выплат из </w:t>
      </w:r>
      <w:r>
        <w:rPr>
          <w:rFonts w:ascii="Times New Roman" w:eastAsia="Times New Roman" w:hAnsi="Times New Roman" w:cs="Times New Roman"/>
          <w:sz w:val="24"/>
          <w:szCs w:val="24"/>
        </w:rPr>
        <w:lastRenderedPageBreak/>
        <w:t xml:space="preserve">компенсационных фондов, а также порядок их восстановления в случае осуществления выплат и </w:t>
      </w:r>
      <w:r w:rsidRPr="001C5A1D">
        <w:rPr>
          <w:rFonts w:ascii="Times New Roman" w:eastAsia="Times New Roman" w:hAnsi="Times New Roman" w:cs="Times New Roman"/>
          <w:sz w:val="24"/>
          <w:szCs w:val="24"/>
        </w:rPr>
        <w:t xml:space="preserve">прочих случаях определяется в соответствующих положениях </w:t>
      </w:r>
      <w:r w:rsidR="00263BA7" w:rsidRPr="001C5A1D">
        <w:rPr>
          <w:rFonts w:ascii="Times New Roman" w:hAnsi="Times New Roman" w:cs="Times New Roman"/>
          <w:sz w:val="24"/>
          <w:szCs w:val="24"/>
        </w:rPr>
        <w:t>Ассоциации</w:t>
      </w:r>
      <w:r w:rsidRPr="001C5A1D">
        <w:rPr>
          <w:rFonts w:ascii="Times New Roman" w:eastAsia="Times New Roman" w:hAnsi="Times New Roman" w:cs="Times New Roman"/>
          <w:sz w:val="24"/>
          <w:szCs w:val="24"/>
        </w:rPr>
        <w:t>, утверждаемых Общим собранием членов.</w:t>
      </w:r>
      <w:r>
        <w:rPr>
          <w:rFonts w:ascii="Times New Roman" w:eastAsia="Times New Roman" w:hAnsi="Times New Roman" w:cs="Times New Roman"/>
          <w:sz w:val="24"/>
          <w:szCs w:val="24"/>
        </w:rPr>
        <w:t xml:space="preserve">  </w:t>
      </w:r>
    </w:p>
    <w:p w:rsidR="002D4E77" w:rsidRPr="000B4FAE" w:rsidRDefault="002D4E77" w:rsidP="002D4E77">
      <w:pPr>
        <w:pStyle w:val="af8"/>
        <w:jc w:val="both"/>
        <w:rPr>
          <w:rFonts w:ascii="Times New Roman" w:hAnsi="Times New Roman" w:cs="Times New Roman"/>
          <w:sz w:val="24"/>
          <w:szCs w:val="24"/>
        </w:rPr>
      </w:pPr>
      <w:r>
        <w:rPr>
          <w:rFonts w:ascii="Times New Roman" w:eastAsia="Times New Roman" w:hAnsi="Times New Roman" w:cs="Times New Roman"/>
          <w:sz w:val="24"/>
          <w:szCs w:val="24"/>
        </w:rPr>
        <w:t>3.5. Взносы уплачиваются в рублях Российской Федерации.</w:t>
      </w:r>
    </w:p>
    <w:p w:rsidR="002D4E77" w:rsidRDefault="002D4E77" w:rsidP="002D4E77">
      <w:pPr>
        <w:pStyle w:val="af8"/>
        <w:rPr>
          <w:rFonts w:ascii="Times New Roman" w:eastAsia="Times New Roman" w:hAnsi="Times New Roman" w:cs="Times New Roman"/>
          <w:sz w:val="24"/>
          <w:szCs w:val="24"/>
        </w:rPr>
      </w:pPr>
      <w:r w:rsidRPr="000B4FAE">
        <w:rPr>
          <w:rFonts w:ascii="Times New Roman" w:eastAsia="Times New Roman" w:hAnsi="Times New Roman" w:cs="Times New Roman"/>
          <w:sz w:val="24"/>
          <w:szCs w:val="24"/>
        </w:rPr>
        <w:tab/>
      </w:r>
    </w:p>
    <w:p w:rsidR="002D4E77" w:rsidRPr="00C841FD" w:rsidRDefault="002D4E77" w:rsidP="002D4E77">
      <w:pPr>
        <w:pStyle w:val="af8"/>
        <w:jc w:val="both"/>
        <w:rPr>
          <w:rFonts w:ascii="Times New Roman" w:hAnsi="Times New Roman" w:cs="Times New Roman"/>
          <w:sz w:val="24"/>
          <w:szCs w:val="24"/>
        </w:rPr>
      </w:pPr>
      <w:r w:rsidRPr="00C841FD">
        <w:rPr>
          <w:rFonts w:ascii="Times New Roman" w:hAnsi="Times New Roman" w:cs="Times New Roman"/>
          <w:sz w:val="24"/>
          <w:szCs w:val="24"/>
        </w:rPr>
        <w:t>3.</w:t>
      </w:r>
      <w:r>
        <w:rPr>
          <w:rFonts w:ascii="Times New Roman" w:hAnsi="Times New Roman" w:cs="Times New Roman"/>
          <w:sz w:val="24"/>
          <w:szCs w:val="24"/>
        </w:rPr>
        <w:t>6</w:t>
      </w:r>
      <w:r w:rsidRPr="00C841FD">
        <w:rPr>
          <w:rFonts w:ascii="Times New Roman" w:hAnsi="Times New Roman" w:cs="Times New Roman"/>
          <w:sz w:val="24"/>
          <w:szCs w:val="24"/>
        </w:rPr>
        <w:t>. При прекращении членства в Ассоциации, внесенные вступительный, членские взносы</w:t>
      </w:r>
      <w:r>
        <w:rPr>
          <w:rFonts w:ascii="Times New Roman" w:hAnsi="Times New Roman" w:cs="Times New Roman"/>
          <w:sz w:val="24"/>
          <w:szCs w:val="24"/>
        </w:rPr>
        <w:t>,</w:t>
      </w:r>
      <w:r w:rsidRPr="0077159D">
        <w:rPr>
          <w:rFonts w:ascii="Times New Roman" w:hAnsi="Times New Roman" w:cs="Times New Roman"/>
          <w:sz w:val="24"/>
          <w:szCs w:val="24"/>
        </w:rPr>
        <w:t xml:space="preserve"> </w:t>
      </w:r>
      <w:r w:rsidRPr="00C841FD">
        <w:rPr>
          <w:rFonts w:ascii="Times New Roman" w:hAnsi="Times New Roman" w:cs="Times New Roman"/>
          <w:sz w:val="24"/>
          <w:szCs w:val="24"/>
        </w:rPr>
        <w:t>в том числе авансовые платежи, внесенные в уплату членских взносов</w:t>
      </w:r>
      <w:r>
        <w:rPr>
          <w:rFonts w:ascii="Times New Roman" w:hAnsi="Times New Roman" w:cs="Times New Roman"/>
          <w:sz w:val="24"/>
          <w:szCs w:val="24"/>
        </w:rPr>
        <w:t xml:space="preserve"> и иные целевые взносы, в том числе взнос (взносы) в компенсационный фонд (компенсационные фонды) Ассоциации, если иное не предусмотрено законом</w:t>
      </w:r>
      <w:r w:rsidRPr="00C841FD">
        <w:rPr>
          <w:rFonts w:ascii="Times New Roman" w:hAnsi="Times New Roman" w:cs="Times New Roman"/>
          <w:sz w:val="24"/>
          <w:szCs w:val="24"/>
        </w:rPr>
        <w:t>, возврату не подлежат.</w:t>
      </w:r>
    </w:p>
    <w:p w:rsidR="002D4E77" w:rsidRDefault="002D4E77" w:rsidP="002D4E77">
      <w:pPr>
        <w:pStyle w:val="af8"/>
        <w:ind w:firstLine="720"/>
        <w:jc w:val="both"/>
        <w:rPr>
          <w:rFonts w:ascii="Times New Roman" w:eastAsia="Times New Roman" w:hAnsi="Times New Roman" w:cs="Times New Roman"/>
          <w:sz w:val="24"/>
          <w:szCs w:val="24"/>
        </w:rPr>
      </w:pPr>
    </w:p>
    <w:p w:rsidR="002D4E77" w:rsidRPr="000B4FAE" w:rsidRDefault="002D4E77" w:rsidP="002D4E77">
      <w:pPr>
        <w:pStyle w:val="af8"/>
        <w:jc w:val="both"/>
        <w:rPr>
          <w:rFonts w:ascii="Times New Roman" w:hAnsi="Times New Roman" w:cs="Times New Roman"/>
          <w:sz w:val="24"/>
          <w:szCs w:val="24"/>
        </w:rPr>
      </w:pPr>
      <w:r w:rsidRPr="000B4FAE">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r w:rsidRPr="000B4FAE">
        <w:rPr>
          <w:rFonts w:ascii="Times New Roman" w:eastAsia="Times New Roman" w:hAnsi="Times New Roman" w:cs="Times New Roman"/>
          <w:sz w:val="24"/>
          <w:szCs w:val="24"/>
        </w:rPr>
        <w:t xml:space="preserve"> Вступительный взнос - это обязательный разовый единовременный денежный взнос, уплачиваемый юридическим лицом или индивидуальным предпринимателем, в отношении которых принято решение о приеме в члены </w:t>
      </w:r>
      <w:r>
        <w:rPr>
          <w:rFonts w:ascii="Times New Roman" w:eastAsia="Times New Roman" w:hAnsi="Times New Roman" w:cs="Times New Roman"/>
          <w:sz w:val="24"/>
          <w:szCs w:val="24"/>
        </w:rPr>
        <w:t>Ассоциации</w:t>
      </w:r>
      <w:r w:rsidRPr="000B4FAE">
        <w:rPr>
          <w:rFonts w:ascii="Times New Roman" w:eastAsia="Times New Roman" w:hAnsi="Times New Roman" w:cs="Times New Roman"/>
          <w:sz w:val="24"/>
          <w:szCs w:val="24"/>
        </w:rPr>
        <w:t>.</w:t>
      </w:r>
    </w:p>
    <w:p w:rsidR="002D4E77" w:rsidRPr="000B4FAE" w:rsidRDefault="002D4E77" w:rsidP="002D4E77">
      <w:pPr>
        <w:pStyle w:val="af8"/>
        <w:ind w:left="709"/>
        <w:jc w:val="both"/>
        <w:rPr>
          <w:rFonts w:ascii="Times New Roman" w:hAnsi="Times New Roman" w:cs="Times New Roman"/>
          <w:sz w:val="24"/>
          <w:szCs w:val="24"/>
        </w:rPr>
      </w:pPr>
      <w:r>
        <w:rPr>
          <w:rFonts w:ascii="Times New Roman" w:eastAsia="Times New Roman" w:hAnsi="Times New Roman" w:cs="Times New Roman"/>
          <w:sz w:val="24"/>
          <w:szCs w:val="24"/>
        </w:rPr>
        <w:t xml:space="preserve">3.7.1. </w:t>
      </w:r>
      <w:r w:rsidRPr="000B4FAE">
        <w:rPr>
          <w:rFonts w:ascii="Times New Roman" w:eastAsia="Times New Roman" w:hAnsi="Times New Roman" w:cs="Times New Roman"/>
          <w:sz w:val="24"/>
          <w:szCs w:val="24"/>
        </w:rPr>
        <w:t xml:space="preserve">Вступительный взнос уплачивается в порядке безналичного расчета на расчетный счет </w:t>
      </w:r>
      <w:r>
        <w:rPr>
          <w:rFonts w:ascii="Times New Roman" w:eastAsia="Times New Roman" w:hAnsi="Times New Roman" w:cs="Times New Roman"/>
          <w:sz w:val="24"/>
          <w:szCs w:val="24"/>
        </w:rPr>
        <w:t>Ассоциации</w:t>
      </w:r>
      <w:r w:rsidRPr="000B4FAE">
        <w:rPr>
          <w:rFonts w:ascii="Times New Roman" w:eastAsia="Times New Roman" w:hAnsi="Times New Roman" w:cs="Times New Roman"/>
          <w:sz w:val="24"/>
          <w:szCs w:val="24"/>
        </w:rPr>
        <w:t xml:space="preserve">. При этом датой уплаты вступительного взноса считается дата поступления денежных средств на расчетный счет </w:t>
      </w:r>
      <w:r>
        <w:rPr>
          <w:rFonts w:ascii="Times New Roman" w:eastAsia="Times New Roman" w:hAnsi="Times New Roman" w:cs="Times New Roman"/>
          <w:sz w:val="24"/>
          <w:szCs w:val="24"/>
        </w:rPr>
        <w:t>Ассоциации</w:t>
      </w:r>
      <w:r w:rsidRPr="000B4FAE">
        <w:rPr>
          <w:rFonts w:ascii="Times New Roman" w:eastAsia="Times New Roman" w:hAnsi="Times New Roman" w:cs="Times New Roman"/>
          <w:sz w:val="24"/>
          <w:szCs w:val="24"/>
        </w:rPr>
        <w:t>.</w:t>
      </w:r>
    </w:p>
    <w:p w:rsidR="002D4E77" w:rsidRDefault="002D4E77" w:rsidP="002D4E77">
      <w:pPr>
        <w:pStyle w:val="af8"/>
        <w:ind w:left="709"/>
        <w:jc w:val="both"/>
        <w:rPr>
          <w:rFonts w:ascii="Times New Roman" w:hAnsi="Times New Roman" w:cs="Times New Roman"/>
          <w:sz w:val="24"/>
          <w:szCs w:val="24"/>
        </w:rPr>
      </w:pPr>
      <w:r>
        <w:rPr>
          <w:rFonts w:ascii="Times New Roman" w:eastAsia="Times New Roman" w:hAnsi="Times New Roman" w:cs="Times New Roman"/>
        </w:rPr>
        <w:t xml:space="preserve">3.7.2. </w:t>
      </w:r>
      <w:r w:rsidRPr="006C5853">
        <w:rPr>
          <w:rFonts w:ascii="Times New Roman" w:eastAsia="Times New Roman" w:hAnsi="Times New Roman" w:cs="Times New Roman"/>
          <w:sz w:val="24"/>
          <w:szCs w:val="24"/>
        </w:rPr>
        <w:t xml:space="preserve">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w:t>
      </w:r>
      <w:r>
        <w:rPr>
          <w:rFonts w:ascii="Times New Roman" w:eastAsia="Times New Roman" w:hAnsi="Times New Roman" w:cs="Times New Roman"/>
          <w:sz w:val="24"/>
          <w:szCs w:val="24"/>
        </w:rPr>
        <w:t>Ассоциации</w:t>
      </w:r>
      <w:r w:rsidRPr="006C5853">
        <w:rPr>
          <w:rFonts w:ascii="Times New Roman" w:eastAsia="Times New Roman" w:hAnsi="Times New Roman" w:cs="Times New Roman"/>
          <w:sz w:val="24"/>
          <w:szCs w:val="24"/>
        </w:rPr>
        <w:t>.</w:t>
      </w:r>
      <w:r w:rsidRPr="006C5853">
        <w:rPr>
          <w:rFonts w:ascii="Times New Roman" w:hAnsi="Times New Roman" w:cs="Times New Roman"/>
          <w:sz w:val="24"/>
          <w:szCs w:val="24"/>
        </w:rPr>
        <w:t xml:space="preserve"> </w:t>
      </w:r>
    </w:p>
    <w:p w:rsidR="002D4E77" w:rsidRPr="006C5853" w:rsidRDefault="002D4E77" w:rsidP="002D4E77">
      <w:pPr>
        <w:pStyle w:val="af8"/>
        <w:ind w:left="709"/>
        <w:jc w:val="both"/>
        <w:rPr>
          <w:rFonts w:ascii="Times New Roman" w:hAnsi="Times New Roman" w:cs="Times New Roman"/>
          <w:sz w:val="24"/>
          <w:szCs w:val="24"/>
        </w:rPr>
      </w:pPr>
      <w:r>
        <w:rPr>
          <w:rFonts w:ascii="Times New Roman" w:eastAsia="Times New Roman" w:hAnsi="Times New Roman" w:cs="Times New Roman"/>
          <w:sz w:val="24"/>
          <w:szCs w:val="24"/>
        </w:rPr>
        <w:t xml:space="preserve">3.7.3. </w:t>
      </w:r>
      <w:r w:rsidRPr="006C5853">
        <w:rPr>
          <w:rFonts w:ascii="Times New Roman" w:eastAsia="Times New Roman" w:hAnsi="Times New Roman" w:cs="Times New Roman"/>
          <w:sz w:val="24"/>
          <w:szCs w:val="24"/>
        </w:rPr>
        <w:t xml:space="preserve">Уплата вступительного взноса является обязательным условием для вступления в силу решения </w:t>
      </w:r>
      <w:r>
        <w:rPr>
          <w:rFonts w:ascii="Times New Roman" w:eastAsia="Times New Roman" w:hAnsi="Times New Roman" w:cs="Times New Roman"/>
          <w:sz w:val="24"/>
          <w:szCs w:val="24"/>
        </w:rPr>
        <w:t>Ассоциации</w:t>
      </w:r>
      <w:r w:rsidRPr="006C5853">
        <w:rPr>
          <w:rFonts w:ascii="Times New Roman" w:eastAsia="Times New Roman" w:hAnsi="Times New Roman" w:cs="Times New Roman"/>
          <w:sz w:val="24"/>
          <w:szCs w:val="24"/>
        </w:rPr>
        <w:t xml:space="preserve"> о приеме в члены </w:t>
      </w:r>
      <w:r>
        <w:rPr>
          <w:rFonts w:ascii="Times New Roman" w:eastAsia="Times New Roman" w:hAnsi="Times New Roman" w:cs="Times New Roman"/>
          <w:sz w:val="24"/>
          <w:szCs w:val="24"/>
        </w:rPr>
        <w:t>Ассоциации</w:t>
      </w:r>
      <w:r w:rsidRPr="006C5853">
        <w:rPr>
          <w:rFonts w:ascii="Times New Roman" w:eastAsia="Times New Roman" w:hAnsi="Times New Roman" w:cs="Times New Roman"/>
          <w:sz w:val="24"/>
          <w:szCs w:val="24"/>
        </w:rPr>
        <w:t xml:space="preserve"> и внесения сведений в реестр членов </w:t>
      </w:r>
      <w:r>
        <w:rPr>
          <w:rFonts w:ascii="Times New Roman" w:eastAsia="Times New Roman" w:hAnsi="Times New Roman" w:cs="Times New Roman"/>
          <w:sz w:val="24"/>
          <w:szCs w:val="24"/>
        </w:rPr>
        <w:t>Ассоциации</w:t>
      </w:r>
      <w:r w:rsidRPr="006C5853">
        <w:rPr>
          <w:rFonts w:ascii="Times New Roman" w:eastAsia="Times New Roman" w:hAnsi="Times New Roman" w:cs="Times New Roman"/>
          <w:sz w:val="24"/>
          <w:szCs w:val="24"/>
        </w:rPr>
        <w:t>.</w:t>
      </w:r>
    </w:p>
    <w:p w:rsidR="002B7F0F" w:rsidRPr="00342558" w:rsidRDefault="002B7F0F" w:rsidP="002B7F0F">
      <w:pPr>
        <w:autoSpaceDE w:val="0"/>
        <w:autoSpaceDN w:val="0"/>
        <w:adjustRightInd w:val="0"/>
        <w:ind w:left="709" w:right="-6"/>
        <w:jc w:val="both"/>
        <w:rPr>
          <w:rFonts w:ascii="TimesNewRoman" w:hAnsi="TimesNewRoman" w:cs="TimesNewRoman"/>
          <w:strike/>
        </w:rPr>
      </w:pPr>
      <w:r w:rsidRPr="00342558">
        <w:rPr>
          <w:sz w:val="23"/>
          <w:szCs w:val="23"/>
        </w:rPr>
        <w:t>3.7.4. Размер вступительного взноса составляет 0 (ноль) рублей.</w:t>
      </w:r>
    </w:p>
    <w:p w:rsidR="002D4E77" w:rsidRPr="006C5853" w:rsidRDefault="002D4E77" w:rsidP="002D4E77">
      <w:pPr>
        <w:pStyle w:val="af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2D4E77" w:rsidRPr="00851B54" w:rsidRDefault="002D4E77" w:rsidP="002D4E77">
      <w:pPr>
        <w:pStyle w:val="af8"/>
        <w:jc w:val="both"/>
        <w:rPr>
          <w:rFonts w:ascii="Times New Roman" w:eastAsia="Times New Roman" w:hAnsi="Times New Roman" w:cs="Times New Roman"/>
          <w:sz w:val="24"/>
          <w:szCs w:val="24"/>
        </w:rPr>
      </w:pPr>
      <w:r w:rsidRPr="00851B54">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r w:rsidRPr="00851B54">
        <w:rPr>
          <w:rFonts w:ascii="Times New Roman" w:eastAsia="Times New Roman" w:hAnsi="Times New Roman" w:cs="Times New Roman"/>
          <w:sz w:val="24"/>
          <w:szCs w:val="24"/>
        </w:rPr>
        <w:t xml:space="preserve">. Членский взнос - это обязательный регулярный </w:t>
      </w:r>
      <w:r>
        <w:rPr>
          <w:rFonts w:ascii="Times New Roman" w:eastAsia="Times New Roman" w:hAnsi="Times New Roman" w:cs="Times New Roman"/>
          <w:sz w:val="24"/>
          <w:szCs w:val="24"/>
        </w:rPr>
        <w:t>членский</w:t>
      </w:r>
      <w:r w:rsidRPr="00851B54">
        <w:rPr>
          <w:rFonts w:ascii="Times New Roman" w:eastAsia="Times New Roman" w:hAnsi="Times New Roman" w:cs="Times New Roman"/>
          <w:sz w:val="24"/>
          <w:szCs w:val="24"/>
        </w:rPr>
        <w:t xml:space="preserve"> взнос члена </w:t>
      </w:r>
      <w:r>
        <w:rPr>
          <w:rFonts w:ascii="Times New Roman" w:eastAsia="Times New Roman" w:hAnsi="Times New Roman" w:cs="Times New Roman"/>
          <w:sz w:val="24"/>
          <w:szCs w:val="24"/>
        </w:rPr>
        <w:t>Ассоциации</w:t>
      </w:r>
      <w:r w:rsidRPr="00851B54">
        <w:rPr>
          <w:rFonts w:ascii="Times New Roman" w:eastAsia="Times New Roman" w:hAnsi="Times New Roman" w:cs="Times New Roman"/>
          <w:sz w:val="24"/>
          <w:szCs w:val="24"/>
        </w:rPr>
        <w:t xml:space="preserve">, который направляется на обеспечение деятельности </w:t>
      </w:r>
      <w:r>
        <w:rPr>
          <w:rFonts w:ascii="Times New Roman" w:eastAsia="Times New Roman" w:hAnsi="Times New Roman" w:cs="Times New Roman"/>
          <w:sz w:val="24"/>
          <w:szCs w:val="24"/>
        </w:rPr>
        <w:t>Ассоциации</w:t>
      </w:r>
      <w:r w:rsidRPr="00851B54">
        <w:rPr>
          <w:rFonts w:ascii="Times New Roman" w:eastAsia="Times New Roman" w:hAnsi="Times New Roman" w:cs="Times New Roman"/>
          <w:sz w:val="24"/>
          <w:szCs w:val="24"/>
        </w:rPr>
        <w:t xml:space="preserve"> по достижению уставных целей и реализации уставных задач и функций </w:t>
      </w:r>
      <w:r>
        <w:rPr>
          <w:rFonts w:ascii="Times New Roman" w:eastAsia="Times New Roman" w:hAnsi="Times New Roman" w:cs="Times New Roman"/>
          <w:sz w:val="24"/>
          <w:szCs w:val="24"/>
        </w:rPr>
        <w:t>Ассоциации</w:t>
      </w:r>
      <w:r w:rsidRPr="00851B54">
        <w:rPr>
          <w:rFonts w:ascii="Times New Roman" w:eastAsia="Times New Roman" w:hAnsi="Times New Roman" w:cs="Times New Roman"/>
          <w:sz w:val="24"/>
          <w:szCs w:val="24"/>
        </w:rPr>
        <w:t>.</w:t>
      </w:r>
      <w:r w:rsidRPr="00851B54">
        <w:rPr>
          <w:rFonts w:ascii="Times New Roman" w:eastAsia="Times New Roman" w:hAnsi="Times New Roman" w:cs="Times New Roman"/>
          <w:sz w:val="24"/>
          <w:szCs w:val="24"/>
        </w:rPr>
        <w:tab/>
      </w:r>
    </w:p>
    <w:p w:rsidR="002D4E77" w:rsidRPr="0087244E" w:rsidRDefault="002D4E77" w:rsidP="002D4E77">
      <w:pPr>
        <w:autoSpaceDE w:val="0"/>
        <w:autoSpaceDN w:val="0"/>
        <w:adjustRightInd w:val="0"/>
        <w:ind w:left="720" w:right="-5"/>
        <w:jc w:val="both"/>
        <w:rPr>
          <w:sz w:val="24"/>
          <w:szCs w:val="24"/>
        </w:rPr>
      </w:pPr>
      <w:r w:rsidRPr="0087244E">
        <w:rPr>
          <w:sz w:val="24"/>
          <w:szCs w:val="24"/>
        </w:rPr>
        <w:t>3.</w:t>
      </w:r>
      <w:r>
        <w:rPr>
          <w:sz w:val="24"/>
          <w:szCs w:val="24"/>
        </w:rPr>
        <w:t>8</w:t>
      </w:r>
      <w:r w:rsidRPr="0087244E">
        <w:rPr>
          <w:sz w:val="24"/>
          <w:szCs w:val="24"/>
        </w:rPr>
        <w:t xml:space="preserve">.1. Регулярные членские взносы являются обязательными взносами членов Ассоциации, и оплачиваются поквартально </w:t>
      </w:r>
      <w:r>
        <w:rPr>
          <w:sz w:val="24"/>
          <w:szCs w:val="24"/>
        </w:rPr>
        <w:t>посредством</w:t>
      </w:r>
      <w:r w:rsidRPr="000B4FAE">
        <w:rPr>
          <w:sz w:val="24"/>
          <w:szCs w:val="24"/>
        </w:rPr>
        <w:t xml:space="preserve"> безналичного </w:t>
      </w:r>
      <w:r>
        <w:rPr>
          <w:sz w:val="24"/>
          <w:szCs w:val="24"/>
        </w:rPr>
        <w:t xml:space="preserve">перечисления денежных средств </w:t>
      </w:r>
      <w:r w:rsidRPr="000B4FAE">
        <w:rPr>
          <w:sz w:val="24"/>
          <w:szCs w:val="24"/>
        </w:rPr>
        <w:t xml:space="preserve">на расчетный счет </w:t>
      </w:r>
      <w:r>
        <w:rPr>
          <w:sz w:val="24"/>
          <w:szCs w:val="24"/>
        </w:rPr>
        <w:t>Ассоциации</w:t>
      </w:r>
      <w:r w:rsidRPr="0087244E">
        <w:rPr>
          <w:sz w:val="24"/>
          <w:szCs w:val="24"/>
        </w:rPr>
        <w:t xml:space="preserve">. </w:t>
      </w:r>
      <w:r>
        <w:rPr>
          <w:sz w:val="24"/>
          <w:szCs w:val="24"/>
        </w:rPr>
        <w:t>При этом датой уплаты членского</w:t>
      </w:r>
      <w:r w:rsidRPr="000B4FAE">
        <w:rPr>
          <w:sz w:val="24"/>
          <w:szCs w:val="24"/>
        </w:rPr>
        <w:t xml:space="preserve"> взноса считается дата поступления денежных средств на расчетный счет </w:t>
      </w:r>
      <w:r>
        <w:rPr>
          <w:sz w:val="24"/>
          <w:szCs w:val="24"/>
        </w:rPr>
        <w:t>Ассоциации.</w:t>
      </w:r>
    </w:p>
    <w:p w:rsidR="002D4E77" w:rsidRPr="0087244E" w:rsidRDefault="002D4E77" w:rsidP="002D4E77">
      <w:pPr>
        <w:autoSpaceDE w:val="0"/>
        <w:autoSpaceDN w:val="0"/>
        <w:adjustRightInd w:val="0"/>
        <w:ind w:left="720" w:right="-5"/>
        <w:jc w:val="both"/>
        <w:rPr>
          <w:sz w:val="24"/>
          <w:szCs w:val="24"/>
        </w:rPr>
      </w:pPr>
      <w:bookmarkStart w:id="1" w:name="_Ref256525221"/>
      <w:bookmarkStart w:id="2" w:name="_Ref256525219"/>
      <w:r w:rsidRPr="0087244E">
        <w:rPr>
          <w:sz w:val="24"/>
          <w:szCs w:val="24"/>
        </w:rPr>
        <w:t>3.</w:t>
      </w:r>
      <w:r>
        <w:rPr>
          <w:sz w:val="24"/>
          <w:szCs w:val="24"/>
        </w:rPr>
        <w:t>8</w:t>
      </w:r>
      <w:r w:rsidRPr="0087244E">
        <w:rPr>
          <w:sz w:val="24"/>
          <w:szCs w:val="24"/>
        </w:rPr>
        <w:t>.</w:t>
      </w:r>
      <w:r>
        <w:rPr>
          <w:sz w:val="24"/>
          <w:szCs w:val="24"/>
        </w:rPr>
        <w:t>2</w:t>
      </w:r>
      <w:r w:rsidRPr="0087244E">
        <w:rPr>
          <w:sz w:val="24"/>
          <w:szCs w:val="24"/>
        </w:rPr>
        <w:t>. Регулярные членские взносы уплачиваются членами Ассоциации не позднее первого числа первого месяца квартала (не позднее 01 января, 01 апреля, 01 июля, 01 октября), за который оплачивается взнос.</w:t>
      </w:r>
      <w:bookmarkEnd w:id="1"/>
    </w:p>
    <w:p w:rsidR="002D4E77" w:rsidRPr="0087244E" w:rsidRDefault="002D4E77" w:rsidP="002D4E77">
      <w:pPr>
        <w:autoSpaceDE w:val="0"/>
        <w:autoSpaceDN w:val="0"/>
        <w:adjustRightInd w:val="0"/>
        <w:ind w:left="720" w:right="-5"/>
        <w:jc w:val="both"/>
        <w:rPr>
          <w:sz w:val="24"/>
          <w:szCs w:val="24"/>
        </w:rPr>
      </w:pPr>
      <w:bookmarkStart w:id="3" w:name="_Ref256677629"/>
      <w:r w:rsidRPr="0087244E">
        <w:rPr>
          <w:sz w:val="24"/>
          <w:szCs w:val="24"/>
        </w:rPr>
        <w:t>3.</w:t>
      </w:r>
      <w:r>
        <w:rPr>
          <w:sz w:val="24"/>
          <w:szCs w:val="24"/>
        </w:rPr>
        <w:t>8</w:t>
      </w:r>
      <w:r w:rsidRPr="0087244E">
        <w:rPr>
          <w:sz w:val="24"/>
          <w:szCs w:val="24"/>
        </w:rPr>
        <w:t>.</w:t>
      </w:r>
      <w:r>
        <w:rPr>
          <w:sz w:val="24"/>
          <w:szCs w:val="24"/>
        </w:rPr>
        <w:t>3</w:t>
      </w:r>
      <w:r w:rsidRPr="0087244E">
        <w:rPr>
          <w:sz w:val="24"/>
          <w:szCs w:val="24"/>
        </w:rPr>
        <w:t>. Регулярные членские взносы могут уплачиваться членом Ассоциации единовременным авансовым платежом за весь год.</w:t>
      </w:r>
      <w:bookmarkEnd w:id="3"/>
      <w:r w:rsidRPr="0087244E">
        <w:rPr>
          <w:sz w:val="24"/>
          <w:szCs w:val="24"/>
        </w:rPr>
        <w:t xml:space="preserve"> </w:t>
      </w:r>
    </w:p>
    <w:p w:rsidR="002D4E77" w:rsidRDefault="002D4E77" w:rsidP="002D4E77">
      <w:pPr>
        <w:autoSpaceDE w:val="0"/>
        <w:autoSpaceDN w:val="0"/>
        <w:adjustRightInd w:val="0"/>
        <w:ind w:left="720" w:right="-5"/>
        <w:jc w:val="both"/>
        <w:rPr>
          <w:sz w:val="24"/>
          <w:szCs w:val="24"/>
        </w:rPr>
      </w:pPr>
      <w:r w:rsidRPr="00057559">
        <w:rPr>
          <w:sz w:val="24"/>
          <w:szCs w:val="24"/>
        </w:rPr>
        <w:t>3.</w:t>
      </w:r>
      <w:r>
        <w:rPr>
          <w:sz w:val="24"/>
          <w:szCs w:val="24"/>
        </w:rPr>
        <w:t>8</w:t>
      </w:r>
      <w:r w:rsidRPr="00057559">
        <w:rPr>
          <w:sz w:val="24"/>
          <w:szCs w:val="24"/>
        </w:rPr>
        <w:t>.</w:t>
      </w:r>
      <w:r>
        <w:rPr>
          <w:sz w:val="24"/>
          <w:szCs w:val="24"/>
        </w:rPr>
        <w:t>4</w:t>
      </w:r>
      <w:r w:rsidRPr="00057559">
        <w:rPr>
          <w:sz w:val="24"/>
          <w:szCs w:val="24"/>
        </w:rPr>
        <w:t xml:space="preserve">. Регулярный членский взнос уплачивается в течение 3 (трех) рабочих дней с момента принятия решения о приеме в члены Ассоциации. Уплата последующих Регулярных членских взносов осуществляется в соответствии с пунктами </w:t>
      </w:r>
      <w:r>
        <w:rPr>
          <w:sz w:val="24"/>
          <w:szCs w:val="24"/>
        </w:rPr>
        <w:t>3.8.2.</w:t>
      </w:r>
      <w:r w:rsidRPr="00057559">
        <w:rPr>
          <w:sz w:val="24"/>
          <w:szCs w:val="24"/>
        </w:rPr>
        <w:t xml:space="preserve"> или </w:t>
      </w:r>
      <w:r>
        <w:rPr>
          <w:sz w:val="24"/>
          <w:szCs w:val="24"/>
        </w:rPr>
        <w:t>3.8.3.</w:t>
      </w:r>
      <w:r w:rsidRPr="00057559">
        <w:rPr>
          <w:sz w:val="24"/>
          <w:szCs w:val="24"/>
        </w:rPr>
        <w:t xml:space="preserve"> настоящего Положения.</w:t>
      </w:r>
    </w:p>
    <w:p w:rsidR="00BF3CD5" w:rsidRPr="006B1355" w:rsidRDefault="002D4E77" w:rsidP="002D4E77">
      <w:pPr>
        <w:autoSpaceDE w:val="0"/>
        <w:autoSpaceDN w:val="0"/>
        <w:adjustRightInd w:val="0"/>
        <w:ind w:left="720" w:right="-5"/>
        <w:jc w:val="both"/>
        <w:rPr>
          <w:sz w:val="24"/>
          <w:szCs w:val="24"/>
        </w:rPr>
      </w:pPr>
      <w:r w:rsidRPr="00A23B9E">
        <w:rPr>
          <w:sz w:val="24"/>
          <w:szCs w:val="24"/>
        </w:rPr>
        <w:t>3.8.</w:t>
      </w:r>
      <w:bookmarkStart w:id="4" w:name="_Ref255918639"/>
      <w:bookmarkStart w:id="5" w:name="_Ref256525217"/>
      <w:r>
        <w:rPr>
          <w:sz w:val="24"/>
          <w:szCs w:val="24"/>
        </w:rPr>
        <w:t>5</w:t>
      </w:r>
      <w:r w:rsidRPr="00A23B9E">
        <w:rPr>
          <w:sz w:val="24"/>
          <w:szCs w:val="24"/>
        </w:rPr>
        <w:t xml:space="preserve">. </w:t>
      </w:r>
      <w:r w:rsidRPr="006B1355">
        <w:rPr>
          <w:sz w:val="24"/>
          <w:szCs w:val="24"/>
        </w:rPr>
        <w:t>Размер регулярного членского взноса в квартал составляет </w:t>
      </w:r>
      <w:r w:rsidR="002B7F0F" w:rsidRPr="006B1355">
        <w:rPr>
          <w:sz w:val="24"/>
          <w:szCs w:val="24"/>
        </w:rPr>
        <w:t>31 500 (тридцать одна тысяча пятьсот) рублей.</w:t>
      </w:r>
      <w:bookmarkEnd w:id="4"/>
      <w:bookmarkEnd w:id="5"/>
      <w:r w:rsidR="002B7F0F" w:rsidRPr="006B1355">
        <w:rPr>
          <w:sz w:val="24"/>
          <w:szCs w:val="24"/>
        </w:rPr>
        <w:t xml:space="preserve"> </w:t>
      </w:r>
    </w:p>
    <w:p w:rsidR="00EE4DE4" w:rsidRPr="00F57781" w:rsidRDefault="00BF3CD5" w:rsidP="002D4E77">
      <w:pPr>
        <w:autoSpaceDE w:val="0"/>
        <w:autoSpaceDN w:val="0"/>
        <w:adjustRightInd w:val="0"/>
        <w:ind w:left="720" w:right="-5"/>
        <w:jc w:val="both"/>
        <w:rPr>
          <w:color w:val="FF0000"/>
          <w:sz w:val="24"/>
          <w:szCs w:val="24"/>
        </w:rPr>
      </w:pPr>
      <w:r w:rsidRPr="00F57781">
        <w:rPr>
          <w:color w:val="FF0000"/>
          <w:sz w:val="24"/>
          <w:szCs w:val="24"/>
        </w:rPr>
        <w:t>3.8.</w:t>
      </w:r>
      <w:r w:rsidR="00FD2BF0" w:rsidRPr="00F57781">
        <w:rPr>
          <w:color w:val="FF0000"/>
          <w:sz w:val="24"/>
          <w:szCs w:val="24"/>
        </w:rPr>
        <w:t>6</w:t>
      </w:r>
      <w:r w:rsidRPr="00F57781">
        <w:rPr>
          <w:color w:val="FF0000"/>
          <w:sz w:val="24"/>
          <w:szCs w:val="24"/>
        </w:rPr>
        <w:t xml:space="preserve">. </w:t>
      </w:r>
      <w:r w:rsidR="00316241" w:rsidRPr="00F57781">
        <w:rPr>
          <w:color w:val="FF0000"/>
          <w:sz w:val="24"/>
          <w:szCs w:val="24"/>
        </w:rPr>
        <w:t>Ра</w:t>
      </w:r>
      <w:r w:rsidRPr="00F57781">
        <w:rPr>
          <w:color w:val="FF0000"/>
          <w:sz w:val="24"/>
          <w:szCs w:val="24"/>
        </w:rPr>
        <w:t xml:space="preserve">змер регулярного членского взноса </w:t>
      </w:r>
      <w:r w:rsidR="00316241" w:rsidRPr="00F57781">
        <w:rPr>
          <w:color w:val="FF0000"/>
          <w:sz w:val="24"/>
          <w:szCs w:val="24"/>
        </w:rPr>
        <w:t>на</w:t>
      </w:r>
      <w:r w:rsidRPr="00F57781">
        <w:rPr>
          <w:color w:val="FF0000"/>
          <w:sz w:val="24"/>
          <w:szCs w:val="24"/>
        </w:rPr>
        <w:t xml:space="preserve"> </w:t>
      </w:r>
      <w:r w:rsidR="006B1355" w:rsidRPr="00F57781">
        <w:rPr>
          <w:color w:val="FF0000"/>
          <w:sz w:val="24"/>
          <w:szCs w:val="24"/>
        </w:rPr>
        <w:t xml:space="preserve">2020 и 2021 год (до 31.12.2021 года) </w:t>
      </w:r>
      <w:r w:rsidRPr="00F57781">
        <w:rPr>
          <w:color w:val="FF0000"/>
          <w:sz w:val="24"/>
          <w:szCs w:val="24"/>
        </w:rPr>
        <w:t xml:space="preserve">составляет </w:t>
      </w:r>
      <w:r w:rsidR="00A20EFC" w:rsidRPr="00F57781">
        <w:rPr>
          <w:color w:val="FF0000"/>
          <w:sz w:val="24"/>
          <w:szCs w:val="24"/>
        </w:rPr>
        <w:t>19 5</w:t>
      </w:r>
      <w:r w:rsidRPr="00F57781">
        <w:rPr>
          <w:color w:val="FF0000"/>
          <w:sz w:val="24"/>
          <w:szCs w:val="24"/>
        </w:rPr>
        <w:t>00 (</w:t>
      </w:r>
      <w:r w:rsidR="00A20EFC" w:rsidRPr="00F57781">
        <w:rPr>
          <w:color w:val="FF0000"/>
          <w:sz w:val="24"/>
          <w:szCs w:val="24"/>
        </w:rPr>
        <w:t>девят</w:t>
      </w:r>
      <w:r w:rsidRPr="00F57781">
        <w:rPr>
          <w:color w:val="FF0000"/>
          <w:sz w:val="24"/>
          <w:szCs w:val="24"/>
        </w:rPr>
        <w:t>надцать тысяч</w:t>
      </w:r>
      <w:r w:rsidR="00A20EFC" w:rsidRPr="00F57781">
        <w:rPr>
          <w:color w:val="FF0000"/>
          <w:sz w:val="24"/>
          <w:szCs w:val="24"/>
        </w:rPr>
        <w:t xml:space="preserve"> пятьсот</w:t>
      </w:r>
      <w:r w:rsidRPr="00F57781">
        <w:rPr>
          <w:color w:val="FF0000"/>
          <w:sz w:val="24"/>
          <w:szCs w:val="24"/>
        </w:rPr>
        <w:t>) рублей</w:t>
      </w:r>
      <w:r w:rsidR="00F55C3D" w:rsidRPr="00F57781">
        <w:rPr>
          <w:color w:val="FF0000"/>
          <w:sz w:val="24"/>
          <w:szCs w:val="24"/>
        </w:rPr>
        <w:t xml:space="preserve"> в квартал</w:t>
      </w:r>
      <w:r w:rsidRPr="00F57781">
        <w:rPr>
          <w:color w:val="FF0000"/>
          <w:sz w:val="24"/>
          <w:szCs w:val="24"/>
        </w:rPr>
        <w:t>.</w:t>
      </w:r>
    </w:p>
    <w:p w:rsidR="00BF3CD5" w:rsidRPr="006B1355" w:rsidRDefault="00BF3CD5" w:rsidP="002D4E77">
      <w:pPr>
        <w:autoSpaceDE w:val="0"/>
        <w:autoSpaceDN w:val="0"/>
        <w:adjustRightInd w:val="0"/>
        <w:ind w:left="720" w:right="-5"/>
        <w:jc w:val="both"/>
        <w:rPr>
          <w:sz w:val="24"/>
          <w:szCs w:val="24"/>
        </w:rPr>
      </w:pPr>
      <w:r w:rsidRPr="006B1355">
        <w:rPr>
          <w:sz w:val="24"/>
          <w:szCs w:val="24"/>
        </w:rPr>
        <w:t xml:space="preserve">3.8.7. </w:t>
      </w:r>
      <w:r w:rsidR="002D4E77" w:rsidRPr="006B1355">
        <w:rPr>
          <w:sz w:val="24"/>
          <w:szCs w:val="24"/>
        </w:rPr>
        <w:t>При приеме в члены Ассоциации в расчетном квартале размер регулярного членского взноса, подлежащего оплате за этот квартал, определяется пропорционально исходя из месяца приема в члены.</w:t>
      </w:r>
    </w:p>
    <w:bookmarkEnd w:id="2"/>
    <w:p w:rsidR="002D4E77" w:rsidRPr="006B1355" w:rsidRDefault="002D4E77" w:rsidP="00EE4DE4">
      <w:pPr>
        <w:autoSpaceDE w:val="0"/>
        <w:autoSpaceDN w:val="0"/>
        <w:adjustRightInd w:val="0"/>
        <w:ind w:left="720" w:right="-5"/>
        <w:jc w:val="both"/>
        <w:rPr>
          <w:sz w:val="24"/>
          <w:szCs w:val="24"/>
        </w:rPr>
      </w:pPr>
      <w:r w:rsidRPr="006B1355">
        <w:rPr>
          <w:sz w:val="24"/>
          <w:szCs w:val="24"/>
        </w:rPr>
        <w:t>3.8.</w:t>
      </w:r>
      <w:r w:rsidR="00BF3CD5" w:rsidRPr="006B1355">
        <w:rPr>
          <w:sz w:val="24"/>
          <w:szCs w:val="24"/>
        </w:rPr>
        <w:t>8</w:t>
      </w:r>
      <w:r w:rsidRPr="006B1355">
        <w:rPr>
          <w:sz w:val="24"/>
          <w:szCs w:val="24"/>
        </w:rPr>
        <w:t xml:space="preserve">. Вне зависимости от даты прекращения членства в Ассоциации, членский взнос уплачивается в полном размере за тот квартал, в котором принято решение об исключении из членов </w:t>
      </w:r>
      <w:r w:rsidR="0089367A" w:rsidRPr="006B1355">
        <w:rPr>
          <w:sz w:val="24"/>
          <w:szCs w:val="24"/>
        </w:rPr>
        <w:t xml:space="preserve">Ассоциации </w:t>
      </w:r>
      <w:r w:rsidRPr="006B1355">
        <w:rPr>
          <w:sz w:val="24"/>
          <w:szCs w:val="24"/>
        </w:rPr>
        <w:t xml:space="preserve">или поступило заявление от члена </w:t>
      </w:r>
      <w:r w:rsidR="0089367A" w:rsidRPr="006B1355">
        <w:rPr>
          <w:sz w:val="24"/>
          <w:szCs w:val="24"/>
        </w:rPr>
        <w:t>Ассоциации</w:t>
      </w:r>
      <w:r w:rsidRPr="006B1355">
        <w:rPr>
          <w:sz w:val="24"/>
          <w:szCs w:val="24"/>
        </w:rPr>
        <w:t xml:space="preserve"> о добровольном прекращении членства в </w:t>
      </w:r>
      <w:r w:rsidR="0089367A" w:rsidRPr="006B1355">
        <w:rPr>
          <w:sz w:val="24"/>
          <w:szCs w:val="24"/>
        </w:rPr>
        <w:t>Ассоциации</w:t>
      </w:r>
      <w:r w:rsidRPr="006B1355">
        <w:rPr>
          <w:sz w:val="24"/>
          <w:szCs w:val="24"/>
        </w:rPr>
        <w:t>.</w:t>
      </w:r>
    </w:p>
    <w:p w:rsidR="002D4E77" w:rsidRPr="00784FB5" w:rsidRDefault="002D4E77" w:rsidP="002D4E77">
      <w:pPr>
        <w:pStyle w:val="af8"/>
        <w:ind w:left="709"/>
        <w:jc w:val="both"/>
        <w:rPr>
          <w:rFonts w:ascii="Times New Roman" w:eastAsia="Times New Roman" w:hAnsi="Times New Roman" w:cs="Times New Roman"/>
          <w:color w:val="auto"/>
          <w:sz w:val="24"/>
          <w:szCs w:val="24"/>
          <w:lang w:eastAsia="ru-RU"/>
        </w:rPr>
      </w:pPr>
      <w:r w:rsidRPr="006B1355">
        <w:rPr>
          <w:rFonts w:ascii="Times New Roman" w:eastAsia="Times New Roman" w:hAnsi="Times New Roman" w:cs="Times New Roman"/>
          <w:color w:val="auto"/>
          <w:sz w:val="24"/>
          <w:szCs w:val="24"/>
          <w:lang w:eastAsia="ru-RU"/>
        </w:rPr>
        <w:lastRenderedPageBreak/>
        <w:t>3.8.</w:t>
      </w:r>
      <w:r w:rsidR="00BF3CD5" w:rsidRPr="006B1355">
        <w:rPr>
          <w:rFonts w:ascii="Times New Roman" w:eastAsia="Times New Roman" w:hAnsi="Times New Roman" w:cs="Times New Roman"/>
          <w:color w:val="auto"/>
          <w:sz w:val="24"/>
          <w:szCs w:val="24"/>
          <w:lang w:eastAsia="ru-RU"/>
        </w:rPr>
        <w:t>9</w:t>
      </w:r>
      <w:r w:rsidR="006B1355" w:rsidRPr="006B1355">
        <w:rPr>
          <w:rFonts w:ascii="Times New Roman" w:eastAsia="Times New Roman" w:hAnsi="Times New Roman" w:cs="Times New Roman"/>
          <w:color w:val="auto"/>
          <w:sz w:val="24"/>
          <w:szCs w:val="24"/>
          <w:lang w:eastAsia="ru-RU"/>
        </w:rPr>
        <w:t xml:space="preserve">. </w:t>
      </w:r>
      <w:r w:rsidRPr="006B1355">
        <w:rPr>
          <w:rFonts w:ascii="Times New Roman" w:eastAsia="Times New Roman" w:hAnsi="Times New Roman" w:cs="Times New Roman"/>
          <w:color w:val="auto"/>
          <w:sz w:val="24"/>
          <w:szCs w:val="24"/>
          <w:lang w:eastAsia="ru-RU"/>
        </w:rPr>
        <w:t xml:space="preserve">Несвоевременной </w:t>
      </w:r>
      <w:r w:rsidRPr="00784FB5">
        <w:rPr>
          <w:rFonts w:ascii="Times New Roman" w:eastAsia="Times New Roman" w:hAnsi="Times New Roman" w:cs="Times New Roman"/>
          <w:color w:val="auto"/>
          <w:sz w:val="24"/>
          <w:szCs w:val="24"/>
          <w:lang w:eastAsia="ru-RU"/>
        </w:rPr>
        <w:t>уплатой признается факт невнесения членом Ассоциации членского взноса в течении сроков, установленных пунктом 3.8.2. и 3.8.4. настоящего Положения.</w:t>
      </w:r>
    </w:p>
    <w:p w:rsidR="002D4E77" w:rsidRDefault="002D4E77" w:rsidP="002D4E77">
      <w:pPr>
        <w:pStyle w:val="af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Иные взносы членов Ассоциации должны иметь только целевой характер. К целевым взносам относятся взносы в компенсационный фонд.</w:t>
      </w:r>
    </w:p>
    <w:p w:rsidR="002D4E77" w:rsidRDefault="002D4E77" w:rsidP="002D4E77">
      <w:pPr>
        <w:pStyle w:val="af8"/>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3.9.1. Целевые взносы в компенсационный фонд возмещения вреда Ассоциации, в том числе дополнительный целевой взнос в случае восполнения компенсационного фонда возмещения вреда Ассоциации, уплачивается в соответствии с Положением о компенсационном фонде возмещения вреда.</w:t>
      </w:r>
    </w:p>
    <w:p w:rsidR="002D4E77" w:rsidRDefault="002D4E77" w:rsidP="002D4E77">
      <w:pPr>
        <w:pStyle w:val="af8"/>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3.9.2. Целевые взносы в компенсационный фонд обеспечения договорных обязательств Ассоциации, в том числе дополнительный целевой взнос в случае восполнения компенсационного фонда обеспечения договорных обязательств, уплачивается в соответствии с Положением о компенсационном фонде обеспечения договорных обязательств</w:t>
      </w:r>
      <w:r w:rsidRPr="007715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саморегулируемой организации.</w:t>
      </w:r>
    </w:p>
    <w:p w:rsidR="002D4E77" w:rsidRDefault="002D4E77" w:rsidP="002D4E77">
      <w:pPr>
        <w:pStyle w:val="af8"/>
        <w:jc w:val="both"/>
        <w:rPr>
          <w:rFonts w:ascii="Times New Roman" w:eastAsia="Times New Roman" w:hAnsi="Times New Roman" w:cs="Times New Roman"/>
          <w:sz w:val="24"/>
          <w:szCs w:val="24"/>
        </w:rPr>
      </w:pPr>
    </w:p>
    <w:p w:rsidR="002D4E77" w:rsidRPr="00F57781" w:rsidRDefault="002D4E77" w:rsidP="009C0F57">
      <w:pPr>
        <w:pStyle w:val="af8"/>
        <w:numPr>
          <w:ilvl w:val="0"/>
          <w:numId w:val="3"/>
        </w:numPr>
        <w:jc w:val="center"/>
        <w:rPr>
          <w:rFonts w:ascii="Times New Roman" w:hAnsi="Times New Roman" w:cs="Times New Roman"/>
          <w:b/>
          <w:strike/>
          <w:color w:val="FF0000"/>
          <w:sz w:val="24"/>
          <w:szCs w:val="24"/>
        </w:rPr>
      </w:pPr>
      <w:bookmarkStart w:id="6" w:name="_Toc461533825"/>
      <w:r w:rsidRPr="00F57781">
        <w:rPr>
          <w:rFonts w:ascii="Times New Roman" w:hAnsi="Times New Roman" w:cs="Times New Roman"/>
          <w:b/>
          <w:sz w:val="24"/>
          <w:szCs w:val="24"/>
        </w:rPr>
        <w:t>ОСНОВАНИЯ И ПОРЯДОК ПРЕКРАЩЕНИЯ ЧЛЕНСТВА</w:t>
      </w:r>
      <w:r w:rsidR="00F57781">
        <w:rPr>
          <w:rFonts w:ascii="Times New Roman" w:hAnsi="Times New Roman" w:cs="Times New Roman"/>
          <w:b/>
          <w:sz w:val="24"/>
          <w:szCs w:val="24"/>
        </w:rPr>
        <w:t xml:space="preserve"> </w:t>
      </w:r>
      <w:r w:rsidRPr="00F57781">
        <w:rPr>
          <w:rFonts w:ascii="Times New Roman" w:hAnsi="Times New Roman" w:cs="Times New Roman"/>
          <w:b/>
          <w:sz w:val="24"/>
          <w:szCs w:val="24"/>
        </w:rPr>
        <w:t xml:space="preserve">В </w:t>
      </w:r>
      <w:bookmarkEnd w:id="6"/>
      <w:r w:rsidR="001D259E" w:rsidRPr="00F57781">
        <w:rPr>
          <w:rFonts w:ascii="Times New Roman" w:hAnsi="Times New Roman" w:cs="Times New Roman"/>
          <w:b/>
          <w:sz w:val="24"/>
          <w:szCs w:val="24"/>
        </w:rPr>
        <w:t>АССОЦИАЦИИ</w:t>
      </w:r>
    </w:p>
    <w:p w:rsidR="002D4E77" w:rsidRDefault="002D4E77" w:rsidP="002D4E77">
      <w:pPr>
        <w:pStyle w:val="af8"/>
        <w:jc w:val="center"/>
        <w:rPr>
          <w:rFonts w:ascii="Times New Roman" w:hAnsi="Times New Roman" w:cs="Times New Roman"/>
          <w:b/>
          <w:sz w:val="24"/>
          <w:szCs w:val="24"/>
        </w:rPr>
      </w:pPr>
    </w:p>
    <w:p w:rsidR="002D4E77" w:rsidRPr="000B207C" w:rsidRDefault="002D4E77" w:rsidP="002D4E77">
      <w:pPr>
        <w:pStyle w:val="af8"/>
        <w:jc w:val="both"/>
        <w:rPr>
          <w:rFonts w:ascii="Times New Roman" w:hAnsi="Times New Roman" w:cs="Times New Roman"/>
          <w:sz w:val="24"/>
          <w:szCs w:val="24"/>
        </w:rPr>
      </w:pPr>
      <w:r>
        <w:rPr>
          <w:rFonts w:ascii="Times New Roman" w:eastAsia="Times New Roman" w:hAnsi="Times New Roman" w:cs="Times New Roman"/>
          <w:sz w:val="24"/>
          <w:szCs w:val="24"/>
        </w:rPr>
        <w:t>4</w:t>
      </w:r>
      <w:r w:rsidRPr="000B207C">
        <w:rPr>
          <w:rFonts w:ascii="Times New Roman" w:eastAsia="Times New Roman" w:hAnsi="Times New Roman" w:cs="Times New Roman"/>
          <w:sz w:val="24"/>
          <w:szCs w:val="24"/>
        </w:rPr>
        <w:t xml:space="preserve">.1. Членство в </w:t>
      </w:r>
      <w:r>
        <w:rPr>
          <w:rFonts w:ascii="Times New Roman" w:eastAsia="Times New Roman" w:hAnsi="Times New Roman" w:cs="Times New Roman"/>
          <w:sz w:val="24"/>
          <w:szCs w:val="24"/>
        </w:rPr>
        <w:t>Ассоциации</w:t>
      </w:r>
      <w:r w:rsidRPr="000B207C">
        <w:rPr>
          <w:rFonts w:ascii="Times New Roman" w:eastAsia="Times New Roman" w:hAnsi="Times New Roman" w:cs="Times New Roman"/>
          <w:sz w:val="24"/>
          <w:szCs w:val="24"/>
        </w:rPr>
        <w:t xml:space="preserve"> прекращается по основаниям и в случае:</w:t>
      </w:r>
    </w:p>
    <w:p w:rsidR="002D4E77" w:rsidRPr="000B207C" w:rsidRDefault="002D4E77" w:rsidP="002D4E77">
      <w:pPr>
        <w:pStyle w:val="af8"/>
        <w:ind w:left="709" w:firstLine="11"/>
        <w:jc w:val="both"/>
        <w:rPr>
          <w:rFonts w:ascii="Times New Roman" w:hAnsi="Times New Roman" w:cs="Times New Roman"/>
          <w:sz w:val="24"/>
          <w:szCs w:val="24"/>
        </w:rPr>
      </w:pPr>
      <w:r>
        <w:rPr>
          <w:rFonts w:ascii="Times New Roman" w:eastAsia="Times New Roman" w:hAnsi="Times New Roman" w:cs="Times New Roman"/>
          <w:sz w:val="24"/>
          <w:szCs w:val="24"/>
        </w:rPr>
        <w:t xml:space="preserve">4.1.1. </w:t>
      </w:r>
      <w:r w:rsidRPr="000B207C">
        <w:rPr>
          <w:rFonts w:ascii="Times New Roman" w:eastAsia="Times New Roman" w:hAnsi="Times New Roman" w:cs="Times New Roman"/>
          <w:sz w:val="24"/>
          <w:szCs w:val="24"/>
        </w:rPr>
        <w:t xml:space="preserve">добровольного выхода члена </w:t>
      </w:r>
      <w:r>
        <w:rPr>
          <w:rFonts w:ascii="Times New Roman" w:eastAsia="Times New Roman" w:hAnsi="Times New Roman" w:cs="Times New Roman"/>
          <w:sz w:val="24"/>
          <w:szCs w:val="24"/>
        </w:rPr>
        <w:t>Ассоциации</w:t>
      </w:r>
      <w:r w:rsidRPr="000B207C">
        <w:rPr>
          <w:rFonts w:ascii="Times New Roman" w:eastAsia="Times New Roman" w:hAnsi="Times New Roman" w:cs="Times New Roman"/>
          <w:sz w:val="24"/>
          <w:szCs w:val="24"/>
        </w:rPr>
        <w:t xml:space="preserve"> из состава членов </w:t>
      </w:r>
      <w:r>
        <w:rPr>
          <w:rFonts w:ascii="Times New Roman" w:eastAsia="Times New Roman" w:hAnsi="Times New Roman" w:cs="Times New Roman"/>
          <w:sz w:val="24"/>
          <w:szCs w:val="24"/>
        </w:rPr>
        <w:t>Ассоциации</w:t>
      </w:r>
      <w:r w:rsidRPr="000B207C">
        <w:rPr>
          <w:rFonts w:ascii="Times New Roman" w:eastAsia="Times New Roman" w:hAnsi="Times New Roman" w:cs="Times New Roman"/>
          <w:sz w:val="24"/>
          <w:szCs w:val="24"/>
        </w:rPr>
        <w:t>;</w:t>
      </w:r>
    </w:p>
    <w:p w:rsidR="002D4E77" w:rsidRPr="000B207C" w:rsidRDefault="002D4E77" w:rsidP="002D4E77">
      <w:pPr>
        <w:pStyle w:val="af8"/>
        <w:ind w:left="709" w:firstLine="11"/>
        <w:jc w:val="both"/>
        <w:rPr>
          <w:rFonts w:ascii="Times New Roman" w:hAnsi="Times New Roman" w:cs="Times New Roman"/>
          <w:sz w:val="24"/>
          <w:szCs w:val="24"/>
        </w:rPr>
      </w:pPr>
      <w:r>
        <w:rPr>
          <w:rFonts w:ascii="Times New Roman" w:eastAsia="Times New Roman" w:hAnsi="Times New Roman" w:cs="Times New Roman"/>
          <w:sz w:val="24"/>
          <w:szCs w:val="24"/>
        </w:rPr>
        <w:t>4.1.2.</w:t>
      </w:r>
      <w:r w:rsidRPr="000B207C">
        <w:rPr>
          <w:rFonts w:ascii="Times New Roman" w:eastAsia="Times New Roman" w:hAnsi="Times New Roman" w:cs="Times New Roman"/>
          <w:sz w:val="24"/>
          <w:szCs w:val="24"/>
        </w:rPr>
        <w:t xml:space="preserve"> исключения из членов </w:t>
      </w:r>
      <w:r>
        <w:rPr>
          <w:rFonts w:ascii="Times New Roman" w:eastAsia="Times New Roman" w:hAnsi="Times New Roman" w:cs="Times New Roman"/>
          <w:sz w:val="24"/>
          <w:szCs w:val="24"/>
        </w:rPr>
        <w:t>Ассоциации</w:t>
      </w:r>
      <w:r w:rsidRPr="000B207C">
        <w:rPr>
          <w:rFonts w:ascii="Times New Roman" w:eastAsia="Times New Roman" w:hAnsi="Times New Roman" w:cs="Times New Roman"/>
          <w:sz w:val="24"/>
          <w:szCs w:val="24"/>
        </w:rPr>
        <w:t xml:space="preserve"> по решению </w:t>
      </w:r>
      <w:r>
        <w:rPr>
          <w:rFonts w:ascii="Times New Roman" w:eastAsia="Times New Roman" w:hAnsi="Times New Roman" w:cs="Times New Roman"/>
          <w:sz w:val="24"/>
          <w:szCs w:val="24"/>
        </w:rPr>
        <w:t>Ассоциации</w:t>
      </w:r>
      <w:r w:rsidRPr="000B207C">
        <w:rPr>
          <w:rFonts w:ascii="Times New Roman" w:eastAsia="Times New Roman" w:hAnsi="Times New Roman" w:cs="Times New Roman"/>
          <w:sz w:val="24"/>
          <w:szCs w:val="24"/>
        </w:rPr>
        <w:t>;</w:t>
      </w:r>
    </w:p>
    <w:p w:rsidR="002D4E77" w:rsidRPr="00514AF5" w:rsidRDefault="002D4E77" w:rsidP="002D4E77">
      <w:pPr>
        <w:pStyle w:val="af8"/>
        <w:ind w:left="709" w:firstLine="11"/>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4.1.3.</w:t>
      </w:r>
      <w:r w:rsidRPr="000B207C">
        <w:rPr>
          <w:rFonts w:ascii="Times New Roman" w:eastAsia="Times New Roman" w:hAnsi="Times New Roman" w:cs="Times New Roman"/>
          <w:sz w:val="24"/>
          <w:szCs w:val="24"/>
        </w:rPr>
        <w:t xml:space="preserve"> </w:t>
      </w:r>
      <w:r w:rsidRPr="00514AF5">
        <w:rPr>
          <w:rFonts w:ascii="Times New Roman" w:eastAsia="Times New Roman" w:hAnsi="Times New Roman" w:cs="Times New Roman"/>
          <w:color w:val="auto"/>
          <w:sz w:val="24"/>
          <w:szCs w:val="24"/>
        </w:rPr>
        <w:t>смерти индивидуального предпринимателя - члена Ассоциации или ликвидации юридического лица - члена Ассоциации, а также прекращения юридического лица в результате реорганизации (кроме преобразования), или внесения в ЕГРЮЛ или ЕГРИП записи о прекращении юридического лица или индивидуального предпринимателя по иным основаниям;</w:t>
      </w:r>
    </w:p>
    <w:p w:rsidR="002D4E77" w:rsidRDefault="002D4E77" w:rsidP="002D4E77">
      <w:pPr>
        <w:pStyle w:val="af8"/>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Pr="000B207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0B207C">
        <w:rPr>
          <w:rFonts w:ascii="Times New Roman" w:eastAsia="Times New Roman" w:hAnsi="Times New Roman" w:cs="Times New Roman"/>
          <w:sz w:val="24"/>
          <w:szCs w:val="24"/>
        </w:rPr>
        <w:t xml:space="preserve"> присоединения одной саморегулируемой организации к другой саморегулируемой организации</w:t>
      </w:r>
      <w:r>
        <w:rPr>
          <w:rFonts w:ascii="Times New Roman" w:eastAsia="Times New Roman" w:hAnsi="Times New Roman" w:cs="Times New Roman"/>
          <w:sz w:val="24"/>
          <w:szCs w:val="24"/>
        </w:rPr>
        <w:t>;</w:t>
      </w:r>
    </w:p>
    <w:p w:rsidR="002D4E77" w:rsidRDefault="002D4E77" w:rsidP="002D4E77">
      <w:pPr>
        <w:pStyle w:val="af8"/>
        <w:ind w:left="709" w:firstLine="11"/>
        <w:jc w:val="both"/>
        <w:rPr>
          <w:rFonts w:ascii="Times New Roman" w:eastAsia="Times New Roman" w:hAnsi="Times New Roman" w:cs="Times New Roman"/>
          <w:sz w:val="24"/>
          <w:szCs w:val="24"/>
        </w:rPr>
      </w:pPr>
      <w:r w:rsidRPr="001A785C">
        <w:rPr>
          <w:rFonts w:ascii="Times New Roman" w:eastAsia="Times New Roman" w:hAnsi="Times New Roman" w:cs="Times New Roman"/>
          <w:sz w:val="24"/>
          <w:szCs w:val="24"/>
        </w:rPr>
        <w:t>4.1.5.</w:t>
      </w:r>
      <w:r w:rsidRPr="000B207C">
        <w:rPr>
          <w:rFonts w:ascii="Times New Roman" w:eastAsia="Times New Roman" w:hAnsi="Times New Roman" w:cs="Times New Roman"/>
          <w:sz w:val="24"/>
          <w:szCs w:val="24"/>
        </w:rPr>
        <w:t xml:space="preserve"> по иным основаниям и в случаях, которые указаны в Федеральном законе от 1 декабря </w:t>
      </w:r>
      <w:smartTag w:uri="urn:schemas-microsoft-com:office:smarttags" w:element="metricconverter">
        <w:smartTagPr>
          <w:attr w:name="ProductID" w:val="2007 г"/>
        </w:smartTagPr>
        <w:r w:rsidRPr="000B207C">
          <w:rPr>
            <w:rFonts w:ascii="Times New Roman" w:eastAsia="Times New Roman" w:hAnsi="Times New Roman" w:cs="Times New Roman"/>
            <w:sz w:val="24"/>
            <w:szCs w:val="24"/>
          </w:rPr>
          <w:t>2007 г</w:t>
        </w:r>
      </w:smartTag>
      <w:r w:rsidRPr="000B207C">
        <w:rPr>
          <w:rFonts w:ascii="Times New Roman" w:eastAsia="Times New Roman" w:hAnsi="Times New Roman" w:cs="Times New Roman"/>
          <w:sz w:val="24"/>
          <w:szCs w:val="24"/>
        </w:rPr>
        <w:t>. N 315-ФЗ «О саморегулируемых организациях».</w:t>
      </w:r>
    </w:p>
    <w:p w:rsidR="002D4E77" w:rsidRDefault="002D4E77" w:rsidP="002D4E77">
      <w:pPr>
        <w:pStyle w:val="af8"/>
        <w:jc w:val="both"/>
        <w:rPr>
          <w:rFonts w:ascii="Times New Roman" w:eastAsia="Times New Roman" w:hAnsi="Times New Roman" w:cs="Times New Roman"/>
          <w:sz w:val="24"/>
          <w:szCs w:val="24"/>
        </w:rPr>
      </w:pPr>
    </w:p>
    <w:p w:rsidR="002D4E77" w:rsidRPr="000B207C" w:rsidRDefault="002D4E77" w:rsidP="002D4E77">
      <w:pPr>
        <w:pStyle w:val="af8"/>
        <w:jc w:val="both"/>
        <w:rPr>
          <w:rFonts w:ascii="Times New Roman" w:hAnsi="Times New Roman" w:cs="Times New Roman"/>
          <w:sz w:val="24"/>
          <w:szCs w:val="24"/>
        </w:rPr>
      </w:pPr>
      <w:r>
        <w:rPr>
          <w:rFonts w:ascii="Times New Roman" w:eastAsia="Times New Roman" w:hAnsi="Times New Roman" w:cs="Times New Roman"/>
          <w:sz w:val="24"/>
          <w:szCs w:val="24"/>
        </w:rPr>
        <w:t>4</w:t>
      </w:r>
      <w:r w:rsidRPr="000B207C">
        <w:rPr>
          <w:rFonts w:ascii="Times New Roman" w:eastAsia="Times New Roman" w:hAnsi="Times New Roman" w:cs="Times New Roman"/>
          <w:sz w:val="24"/>
          <w:szCs w:val="24"/>
        </w:rPr>
        <w:t xml:space="preserve">.2. Член </w:t>
      </w:r>
      <w:r>
        <w:rPr>
          <w:rFonts w:ascii="Times New Roman" w:eastAsia="Times New Roman" w:hAnsi="Times New Roman" w:cs="Times New Roman"/>
          <w:sz w:val="24"/>
          <w:szCs w:val="24"/>
        </w:rPr>
        <w:t>Ассоциации</w:t>
      </w:r>
      <w:r w:rsidRPr="000B207C">
        <w:rPr>
          <w:rFonts w:ascii="Times New Roman" w:eastAsia="Times New Roman" w:hAnsi="Times New Roman" w:cs="Times New Roman"/>
          <w:sz w:val="24"/>
          <w:szCs w:val="24"/>
        </w:rPr>
        <w:t xml:space="preserve"> вправе в любое время выйти из состава членов </w:t>
      </w:r>
      <w:r>
        <w:rPr>
          <w:rFonts w:ascii="Times New Roman" w:eastAsia="Times New Roman" w:hAnsi="Times New Roman" w:cs="Times New Roman"/>
          <w:sz w:val="24"/>
          <w:szCs w:val="24"/>
        </w:rPr>
        <w:t>Ассоциации</w:t>
      </w:r>
      <w:r w:rsidRPr="000B207C">
        <w:rPr>
          <w:rFonts w:ascii="Times New Roman" w:eastAsia="Times New Roman" w:hAnsi="Times New Roman" w:cs="Times New Roman"/>
          <w:sz w:val="24"/>
          <w:szCs w:val="24"/>
        </w:rPr>
        <w:t xml:space="preserve"> по своему усмотрению, </w:t>
      </w:r>
      <w:r>
        <w:rPr>
          <w:rFonts w:ascii="Times New Roman" w:eastAsia="Times New Roman" w:hAnsi="Times New Roman" w:cs="Times New Roman"/>
          <w:sz w:val="24"/>
          <w:szCs w:val="24"/>
        </w:rPr>
        <w:t>подав заявление в саморегулируемую организацию в письменном виде</w:t>
      </w:r>
      <w:r w:rsidR="002B7F0F">
        <w:rPr>
          <w:rFonts w:ascii="Times New Roman" w:eastAsia="Times New Roman" w:hAnsi="Times New Roman" w:cs="Times New Roman"/>
          <w:sz w:val="24"/>
          <w:szCs w:val="24"/>
        </w:rPr>
        <w:t>.</w:t>
      </w:r>
    </w:p>
    <w:p w:rsidR="002D4E77" w:rsidRDefault="002D4E77" w:rsidP="002D4E77">
      <w:pPr>
        <w:pStyle w:val="af8"/>
        <w:jc w:val="both"/>
        <w:rPr>
          <w:rFonts w:ascii="Times New Roman" w:eastAsia="Times New Roman" w:hAnsi="Times New Roman" w:cs="Times New Roman"/>
          <w:sz w:val="24"/>
          <w:szCs w:val="24"/>
        </w:rPr>
      </w:pPr>
    </w:p>
    <w:p w:rsidR="002D4E77" w:rsidRPr="00D832EE" w:rsidRDefault="002D4E77" w:rsidP="002D4E77">
      <w:pPr>
        <w:pStyle w:val="af8"/>
        <w:jc w:val="both"/>
        <w:rPr>
          <w:rFonts w:ascii="Times New Roman" w:hAnsi="Times New Roman" w:cs="Times New Roman"/>
          <w:sz w:val="24"/>
          <w:szCs w:val="24"/>
        </w:rPr>
      </w:pPr>
      <w:r w:rsidRPr="00D832EE">
        <w:rPr>
          <w:rFonts w:ascii="Times New Roman" w:eastAsia="Times New Roman" w:hAnsi="Times New Roman" w:cs="Times New Roman"/>
          <w:sz w:val="24"/>
          <w:szCs w:val="24"/>
        </w:rPr>
        <w:t xml:space="preserve">4.3.  Ассоциация в день поступления в нее заявления члена Ассоциации о добровольном прекращении его членства в Ассоциации, в соответствии с </w:t>
      </w:r>
      <w:r>
        <w:rPr>
          <w:rFonts w:ascii="Times New Roman" w:eastAsia="Times New Roman" w:hAnsi="Times New Roman" w:cs="Times New Roman"/>
          <w:sz w:val="24"/>
          <w:szCs w:val="24"/>
        </w:rPr>
        <w:t>п.</w:t>
      </w:r>
      <w:r w:rsidRPr="00D832EE">
        <w:rPr>
          <w:rFonts w:ascii="Times New Roman" w:eastAsia="Times New Roman" w:hAnsi="Times New Roman" w:cs="Times New Roman"/>
          <w:sz w:val="24"/>
          <w:szCs w:val="24"/>
        </w:rPr>
        <w:t xml:space="preserve"> 4.2.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саморегулируемых организаций, основанных на членстве лиц, осуществляющих строительство, уведомление об этом.</w:t>
      </w:r>
    </w:p>
    <w:p w:rsidR="00342558" w:rsidRDefault="00342558" w:rsidP="002D4E77">
      <w:pPr>
        <w:pStyle w:val="af8"/>
        <w:jc w:val="both"/>
        <w:rPr>
          <w:rFonts w:ascii="Times New Roman" w:eastAsia="Times New Roman" w:hAnsi="Times New Roman" w:cs="Times New Roman"/>
          <w:sz w:val="24"/>
          <w:szCs w:val="24"/>
        </w:rPr>
      </w:pPr>
    </w:p>
    <w:p w:rsidR="002D4E77" w:rsidRPr="00D832EE" w:rsidRDefault="002D4E77" w:rsidP="002D4E77">
      <w:pPr>
        <w:pStyle w:val="af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832EE">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Ассоциация</w:t>
      </w:r>
      <w:r w:rsidRPr="00D832EE">
        <w:rPr>
          <w:rFonts w:ascii="Times New Roman" w:eastAsia="Times New Roman" w:hAnsi="Times New Roman" w:cs="Times New Roman"/>
          <w:sz w:val="24"/>
          <w:szCs w:val="24"/>
        </w:rPr>
        <w:t xml:space="preserve"> вправе принять решение об исключении из членов </w:t>
      </w:r>
      <w:r>
        <w:rPr>
          <w:rFonts w:ascii="Times New Roman" w:eastAsia="Times New Roman" w:hAnsi="Times New Roman" w:cs="Times New Roman"/>
          <w:sz w:val="24"/>
          <w:szCs w:val="24"/>
        </w:rPr>
        <w:t>Ассоциации</w:t>
      </w:r>
      <w:r w:rsidRPr="00D832EE">
        <w:rPr>
          <w:rFonts w:ascii="Times New Roman" w:eastAsia="Times New Roman" w:hAnsi="Times New Roman" w:cs="Times New Roman"/>
          <w:sz w:val="24"/>
          <w:szCs w:val="24"/>
        </w:rPr>
        <w:t xml:space="preserve"> индивидуального предпринимателя или юридического лица </w:t>
      </w:r>
      <w:r w:rsidRPr="00D832EE">
        <w:rPr>
          <w:rFonts w:ascii="Times New Roman" w:eastAsia="Times New Roman" w:hAnsi="Times New Roman" w:cs="Times New Roman"/>
          <w:color w:val="auto"/>
          <w:sz w:val="24"/>
          <w:szCs w:val="24"/>
          <w:lang w:eastAsia="ru-RU"/>
        </w:rPr>
        <w:t>также:</w:t>
      </w:r>
    </w:p>
    <w:p w:rsidR="002D4E77" w:rsidRPr="00B440B2" w:rsidRDefault="002D4E77" w:rsidP="002D4E77">
      <w:pPr>
        <w:pStyle w:val="ConsPlusNormal"/>
        <w:ind w:left="709" w:firstLine="11"/>
        <w:jc w:val="both"/>
        <w:rPr>
          <w:b w:val="0"/>
          <w:bCs w:val="0"/>
          <w:color w:val="000000"/>
          <w:sz w:val="24"/>
          <w:szCs w:val="24"/>
          <w:lang w:eastAsia="zh-CN"/>
        </w:rPr>
      </w:pPr>
      <w:r w:rsidRPr="00B440B2">
        <w:rPr>
          <w:b w:val="0"/>
          <w:bCs w:val="0"/>
          <w:color w:val="000000"/>
          <w:sz w:val="24"/>
          <w:szCs w:val="24"/>
          <w:lang w:eastAsia="zh-CN"/>
        </w:rPr>
        <w:t>4.4.1. неисполнени</w:t>
      </w:r>
      <w:r>
        <w:rPr>
          <w:b w:val="0"/>
          <w:bCs w:val="0"/>
          <w:color w:val="000000"/>
          <w:sz w:val="24"/>
          <w:szCs w:val="24"/>
          <w:lang w:eastAsia="zh-CN"/>
        </w:rPr>
        <w:t>е</w:t>
      </w:r>
      <w:r w:rsidRPr="00B440B2">
        <w:rPr>
          <w:b w:val="0"/>
          <w:bCs w:val="0"/>
          <w:color w:val="000000"/>
          <w:sz w:val="24"/>
          <w:szCs w:val="24"/>
          <w:lang w:eastAsia="zh-CN"/>
        </w:rPr>
        <w:t xml:space="preserve">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2D4E77" w:rsidRPr="00D832EE" w:rsidRDefault="002D4E77" w:rsidP="002D4E77">
      <w:pPr>
        <w:pStyle w:val="af8"/>
        <w:ind w:left="709" w:firstLine="11"/>
        <w:jc w:val="both"/>
        <w:rPr>
          <w:rFonts w:ascii="Times New Roman" w:hAnsi="Times New Roman" w:cs="Times New Roman"/>
          <w:sz w:val="24"/>
          <w:szCs w:val="24"/>
        </w:rPr>
      </w:pPr>
      <w:r>
        <w:rPr>
          <w:rFonts w:ascii="Times New Roman" w:eastAsia="Times New Roman" w:hAnsi="Times New Roman" w:cs="Times New Roman"/>
          <w:sz w:val="24"/>
          <w:szCs w:val="24"/>
        </w:rPr>
        <w:t>4.4.2.</w:t>
      </w:r>
      <w:r w:rsidRPr="00D832EE">
        <w:rPr>
          <w:rFonts w:ascii="Times New Roman" w:eastAsia="Times New Roman" w:hAnsi="Times New Roman" w:cs="Times New Roman"/>
          <w:sz w:val="24"/>
          <w:szCs w:val="24"/>
        </w:rPr>
        <w:t xml:space="preserve"> несоблюдени</w:t>
      </w:r>
      <w:r>
        <w:rPr>
          <w:rFonts w:ascii="Times New Roman" w:eastAsia="Times New Roman" w:hAnsi="Times New Roman" w:cs="Times New Roman"/>
          <w:sz w:val="24"/>
          <w:szCs w:val="24"/>
        </w:rPr>
        <w:t>е</w:t>
      </w:r>
      <w:r w:rsidRPr="00D832EE">
        <w:rPr>
          <w:rFonts w:ascii="Times New Roman" w:eastAsia="Times New Roman" w:hAnsi="Times New Roman" w:cs="Times New Roman"/>
          <w:sz w:val="24"/>
          <w:szCs w:val="24"/>
        </w:rPr>
        <w:t xml:space="preserve"> членом </w:t>
      </w:r>
      <w:r>
        <w:rPr>
          <w:rFonts w:ascii="Times New Roman" w:eastAsia="Times New Roman" w:hAnsi="Times New Roman" w:cs="Times New Roman"/>
          <w:sz w:val="24"/>
          <w:szCs w:val="24"/>
        </w:rPr>
        <w:t>Ассоциации</w:t>
      </w:r>
      <w:r w:rsidRPr="00D832EE">
        <w:rPr>
          <w:rFonts w:ascii="Times New Roman" w:eastAsia="Times New Roman" w:hAnsi="Times New Roman" w:cs="Times New Roman"/>
          <w:sz w:val="24"/>
          <w:szCs w:val="24"/>
        </w:rPr>
        <w:t xml:space="preserve"> требований технических регламентов, повлекшего за собой причинение вреда;</w:t>
      </w:r>
    </w:p>
    <w:p w:rsidR="002D4E77" w:rsidRPr="00D832EE" w:rsidRDefault="002D4E77" w:rsidP="002D4E77">
      <w:pPr>
        <w:autoSpaceDE w:val="0"/>
        <w:autoSpaceDN w:val="0"/>
        <w:adjustRightInd w:val="0"/>
        <w:ind w:left="709" w:firstLine="11"/>
        <w:jc w:val="both"/>
        <w:rPr>
          <w:sz w:val="24"/>
          <w:szCs w:val="24"/>
        </w:rPr>
      </w:pPr>
      <w:r>
        <w:rPr>
          <w:sz w:val="24"/>
          <w:szCs w:val="24"/>
        </w:rPr>
        <w:t>4.4.3.</w:t>
      </w:r>
      <w:r w:rsidRPr="00D832EE">
        <w:rPr>
          <w:sz w:val="24"/>
          <w:szCs w:val="24"/>
        </w:rPr>
        <w:t xml:space="preserve">  неоднократно</w:t>
      </w:r>
      <w:r>
        <w:rPr>
          <w:sz w:val="24"/>
          <w:szCs w:val="24"/>
        </w:rPr>
        <w:t>е</w:t>
      </w:r>
      <w:r w:rsidRPr="00D832EE">
        <w:rPr>
          <w:sz w:val="24"/>
          <w:szCs w:val="24"/>
        </w:rPr>
        <w:t xml:space="preserve"> в течение одного года или грубом нарушении членом </w:t>
      </w:r>
      <w:r>
        <w:rPr>
          <w:sz w:val="24"/>
          <w:szCs w:val="24"/>
        </w:rPr>
        <w:t>Ассоциации</w:t>
      </w:r>
      <w:r w:rsidRPr="00D832EE">
        <w:rPr>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w:t>
      </w:r>
      <w:r w:rsidRPr="00B440B2">
        <w:rPr>
          <w:sz w:val="24"/>
          <w:szCs w:val="24"/>
        </w:rPr>
        <w:t xml:space="preserve">по </w:t>
      </w:r>
      <w:r w:rsidRPr="00B440B2">
        <w:rPr>
          <w:sz w:val="24"/>
          <w:szCs w:val="24"/>
        </w:rPr>
        <w:lastRenderedPageBreak/>
        <w:t>строительству, утвержденных Национальным объединением саморегулируемых организаций, основанных на членстве лиц, осуществляющих строительство</w:t>
      </w:r>
      <w:r w:rsidRPr="00D832EE">
        <w:rPr>
          <w:sz w:val="24"/>
          <w:szCs w:val="24"/>
        </w:rPr>
        <w:t xml:space="preserve">, стандартов </w:t>
      </w:r>
      <w:r>
        <w:rPr>
          <w:sz w:val="24"/>
          <w:szCs w:val="24"/>
        </w:rPr>
        <w:t>Ассоциации</w:t>
      </w:r>
      <w:r w:rsidRPr="00D832EE">
        <w:rPr>
          <w:sz w:val="24"/>
          <w:szCs w:val="24"/>
        </w:rPr>
        <w:t xml:space="preserve">, настоящего Положения, </w:t>
      </w:r>
      <w:r w:rsidRPr="00B440B2">
        <w:rPr>
          <w:sz w:val="24"/>
          <w:szCs w:val="24"/>
        </w:rPr>
        <w:t>Правил контроля саморегулируемой организации за деятельностью своих членов</w:t>
      </w:r>
      <w:r w:rsidRPr="00D832EE">
        <w:rPr>
          <w:sz w:val="24"/>
          <w:szCs w:val="24"/>
        </w:rPr>
        <w:t xml:space="preserve"> и (</w:t>
      </w:r>
      <w:r>
        <w:rPr>
          <w:sz w:val="24"/>
          <w:szCs w:val="24"/>
        </w:rPr>
        <w:t>или) иных внутренних документов;</w:t>
      </w:r>
    </w:p>
    <w:p w:rsidR="002D4E77" w:rsidRPr="00B440B2" w:rsidRDefault="002D4E77" w:rsidP="002D4E77">
      <w:pPr>
        <w:pStyle w:val="af8"/>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w:t>
      </w:r>
      <w:r w:rsidRPr="00D832EE">
        <w:rPr>
          <w:rFonts w:ascii="Times New Roman" w:eastAsia="Times New Roman" w:hAnsi="Times New Roman" w:cs="Times New Roman"/>
          <w:sz w:val="24"/>
          <w:szCs w:val="24"/>
        </w:rPr>
        <w:t xml:space="preserve"> </w:t>
      </w:r>
      <w:r w:rsidRPr="00B440B2">
        <w:rPr>
          <w:rFonts w:ascii="Times New Roman" w:eastAsia="Times New Roman" w:hAnsi="Times New Roman" w:cs="Times New Roman"/>
          <w:sz w:val="24"/>
          <w:szCs w:val="24"/>
        </w:rPr>
        <w:t xml:space="preserve">неоднократное (два и более раз) нарушение в течении одного календарного года срока уплаты или неоднократное нарушение срока оплаты </w:t>
      </w:r>
      <w:r>
        <w:rPr>
          <w:rFonts w:ascii="Times New Roman" w:eastAsia="Times New Roman" w:hAnsi="Times New Roman" w:cs="Times New Roman"/>
          <w:sz w:val="24"/>
          <w:szCs w:val="24"/>
        </w:rPr>
        <w:t xml:space="preserve">(несвоевременная уплата) </w:t>
      </w:r>
      <w:r w:rsidRPr="00B440B2">
        <w:rPr>
          <w:rFonts w:ascii="Times New Roman" w:eastAsia="Times New Roman" w:hAnsi="Times New Roman" w:cs="Times New Roman"/>
          <w:sz w:val="24"/>
          <w:szCs w:val="24"/>
        </w:rPr>
        <w:t>в Ассоциацию членских взносов</w:t>
      </w:r>
      <w:r>
        <w:rPr>
          <w:rFonts w:ascii="Times New Roman" w:eastAsia="Times New Roman" w:hAnsi="Times New Roman" w:cs="Times New Roman"/>
          <w:sz w:val="24"/>
          <w:szCs w:val="24"/>
        </w:rPr>
        <w:t>;</w:t>
      </w:r>
    </w:p>
    <w:p w:rsidR="002D4E77" w:rsidRPr="00D832EE" w:rsidRDefault="002D4E77" w:rsidP="002D4E77">
      <w:pPr>
        <w:pStyle w:val="af8"/>
        <w:ind w:left="709" w:firstLine="11"/>
        <w:jc w:val="both"/>
        <w:rPr>
          <w:rFonts w:ascii="Times New Roman" w:hAnsi="Times New Roman" w:cs="Times New Roman"/>
          <w:sz w:val="24"/>
          <w:szCs w:val="24"/>
        </w:rPr>
      </w:pPr>
      <w:r>
        <w:rPr>
          <w:rFonts w:ascii="Times New Roman" w:eastAsia="Times New Roman" w:hAnsi="Times New Roman" w:cs="Times New Roman"/>
          <w:sz w:val="24"/>
          <w:szCs w:val="24"/>
        </w:rPr>
        <w:t>4.4.5.</w:t>
      </w:r>
      <w:r w:rsidRPr="00D832EE">
        <w:rPr>
          <w:rFonts w:ascii="Times New Roman" w:eastAsia="Times New Roman" w:hAnsi="Times New Roman" w:cs="Times New Roman"/>
          <w:sz w:val="24"/>
          <w:szCs w:val="24"/>
        </w:rPr>
        <w:t xml:space="preserve"> при невнесении дополнительного взноса в компенсационный фонд возмещения вреда </w:t>
      </w:r>
      <w:r>
        <w:rPr>
          <w:rFonts w:ascii="Times New Roman" w:eastAsia="Times New Roman" w:hAnsi="Times New Roman" w:cs="Times New Roman"/>
          <w:sz w:val="24"/>
          <w:szCs w:val="24"/>
        </w:rPr>
        <w:t>Ассоциации</w:t>
      </w:r>
      <w:r w:rsidRPr="00D832EE">
        <w:rPr>
          <w:rFonts w:ascii="Times New Roman" w:eastAsia="Times New Roman" w:hAnsi="Times New Roman" w:cs="Times New Roman"/>
          <w:sz w:val="24"/>
          <w:szCs w:val="24"/>
        </w:rPr>
        <w:t xml:space="preserve"> в установленный срок в соответствии с Положением о компенсационном фонде возмещения вреда </w:t>
      </w:r>
      <w:r>
        <w:rPr>
          <w:rFonts w:ascii="Times New Roman" w:eastAsia="Times New Roman" w:hAnsi="Times New Roman" w:cs="Times New Roman"/>
          <w:sz w:val="24"/>
          <w:szCs w:val="24"/>
        </w:rPr>
        <w:t>Ассоциации</w:t>
      </w:r>
      <w:r w:rsidRPr="00D832EE">
        <w:rPr>
          <w:rFonts w:ascii="Times New Roman" w:eastAsia="Times New Roman" w:hAnsi="Times New Roman" w:cs="Times New Roman"/>
          <w:sz w:val="24"/>
          <w:szCs w:val="24"/>
        </w:rPr>
        <w:t>;</w:t>
      </w:r>
    </w:p>
    <w:p w:rsidR="002D4E77" w:rsidRPr="001C5A1D" w:rsidRDefault="002D4E77" w:rsidP="002D4E77">
      <w:pPr>
        <w:pStyle w:val="af8"/>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4.4.6.</w:t>
      </w:r>
      <w:r w:rsidRPr="00D832EE">
        <w:rPr>
          <w:rFonts w:ascii="Times New Roman" w:eastAsia="Times New Roman" w:hAnsi="Times New Roman" w:cs="Times New Roman"/>
          <w:sz w:val="24"/>
          <w:szCs w:val="24"/>
        </w:rPr>
        <w:t xml:space="preserve"> при невнесении </w:t>
      </w:r>
      <w:r w:rsidRPr="001C5A1D">
        <w:rPr>
          <w:rFonts w:ascii="Times New Roman" w:eastAsia="Times New Roman" w:hAnsi="Times New Roman" w:cs="Times New Roman"/>
          <w:sz w:val="24"/>
          <w:szCs w:val="24"/>
        </w:rPr>
        <w:t xml:space="preserve">дополнительного взноса в компенсационный фонд обеспечения договорных обязательств </w:t>
      </w:r>
      <w:r w:rsidR="00EE1FE7" w:rsidRPr="001C5A1D">
        <w:rPr>
          <w:rFonts w:ascii="Times New Roman" w:eastAsia="Times New Roman" w:hAnsi="Times New Roman" w:cs="Times New Roman"/>
          <w:sz w:val="24"/>
          <w:szCs w:val="24"/>
        </w:rPr>
        <w:t xml:space="preserve">Ассоциации </w:t>
      </w:r>
      <w:r w:rsidRPr="001C5A1D">
        <w:rPr>
          <w:rFonts w:ascii="Times New Roman" w:eastAsia="Times New Roman" w:hAnsi="Times New Roman" w:cs="Times New Roman"/>
          <w:sz w:val="24"/>
          <w:szCs w:val="24"/>
        </w:rPr>
        <w:t>в установленный</w:t>
      </w:r>
      <w:r w:rsidRPr="00D832EE">
        <w:rPr>
          <w:rFonts w:ascii="Times New Roman" w:eastAsia="Times New Roman" w:hAnsi="Times New Roman" w:cs="Times New Roman"/>
          <w:sz w:val="24"/>
          <w:szCs w:val="24"/>
        </w:rPr>
        <w:t xml:space="preserve"> срок в соответствии с </w:t>
      </w:r>
      <w:r w:rsidRPr="001C5A1D">
        <w:rPr>
          <w:rFonts w:ascii="Times New Roman" w:eastAsia="Times New Roman" w:hAnsi="Times New Roman" w:cs="Times New Roman"/>
          <w:sz w:val="24"/>
          <w:szCs w:val="24"/>
        </w:rPr>
        <w:t>Положением о компенсационном фонде обеспечения договорных обязательств саморегулируемой организации;</w:t>
      </w:r>
    </w:p>
    <w:p w:rsidR="002D4E77" w:rsidRPr="001C5A1D" w:rsidRDefault="002D4E77" w:rsidP="002D4E77">
      <w:pPr>
        <w:pStyle w:val="af8"/>
        <w:ind w:left="709" w:firstLine="11"/>
        <w:jc w:val="both"/>
        <w:rPr>
          <w:rFonts w:ascii="Times New Roman" w:eastAsia="Times New Roman" w:hAnsi="Times New Roman" w:cs="Times New Roman"/>
          <w:sz w:val="24"/>
          <w:szCs w:val="24"/>
        </w:rPr>
      </w:pPr>
      <w:r w:rsidRPr="001C5A1D">
        <w:rPr>
          <w:rFonts w:ascii="Times New Roman" w:eastAsia="Times New Roman" w:hAnsi="Times New Roman" w:cs="Times New Roman"/>
          <w:sz w:val="24"/>
          <w:szCs w:val="24"/>
        </w:rPr>
        <w:t xml:space="preserve">4.4.7 при перерегистрации члена Ассоциации по юридическому адресу (место нахождения) не совпадающему с субъектом Российской Федерации, в котором зарегистрирована </w:t>
      </w:r>
      <w:r w:rsidR="00B7049F" w:rsidRPr="00F57781">
        <w:rPr>
          <w:rFonts w:ascii="Times New Roman" w:eastAsia="Times New Roman" w:hAnsi="Times New Roman" w:cs="Times New Roman"/>
          <w:color w:val="000000" w:themeColor="text1"/>
          <w:sz w:val="24"/>
          <w:szCs w:val="24"/>
        </w:rPr>
        <w:t xml:space="preserve">Ассоциация «СРО </w:t>
      </w:r>
      <w:r w:rsidRPr="00F57781">
        <w:rPr>
          <w:rFonts w:ascii="Times New Roman" w:eastAsia="Times New Roman" w:hAnsi="Times New Roman" w:cs="Times New Roman"/>
          <w:sz w:val="24"/>
          <w:szCs w:val="24"/>
        </w:rPr>
        <w:t>«АЛЬЯНС</w:t>
      </w:r>
      <w:r w:rsidRPr="001C5A1D">
        <w:rPr>
          <w:rFonts w:ascii="Times New Roman" w:eastAsia="Times New Roman" w:hAnsi="Times New Roman" w:cs="Times New Roman"/>
          <w:sz w:val="24"/>
          <w:szCs w:val="24"/>
        </w:rPr>
        <w:t xml:space="preserve"> СТРОИТЕЛЕЙ ПОДМОСКОВЬЯ», за исключением случаев, указанных в пунктах </w:t>
      </w:r>
      <w:r w:rsidRPr="001C5A1D">
        <w:rPr>
          <w:rFonts w:ascii="Times New Roman" w:hAnsi="Times New Roman" w:cs="Times New Roman"/>
          <w:sz w:val="24"/>
          <w:szCs w:val="24"/>
        </w:rPr>
        <w:t>1.3.1, 1.3.2</w:t>
      </w:r>
      <w:r w:rsidRPr="001C5A1D">
        <w:rPr>
          <w:rFonts w:ascii="Times New Roman" w:eastAsia="Times New Roman" w:hAnsi="Times New Roman" w:cs="Times New Roman"/>
          <w:sz w:val="24"/>
          <w:szCs w:val="24"/>
        </w:rPr>
        <w:t xml:space="preserve"> настоящего Положения;</w:t>
      </w:r>
    </w:p>
    <w:p w:rsidR="002D4E77" w:rsidRPr="003729AB" w:rsidRDefault="002D4E77" w:rsidP="002D4E77">
      <w:pPr>
        <w:pStyle w:val="af8"/>
        <w:jc w:val="both"/>
        <w:rPr>
          <w:rFonts w:ascii="Times New Roman" w:eastAsia="Times New Roman" w:hAnsi="Times New Roman" w:cs="Times New Roman"/>
          <w:sz w:val="20"/>
          <w:szCs w:val="20"/>
        </w:rPr>
      </w:pPr>
    </w:p>
    <w:p w:rsidR="009D0E42" w:rsidRPr="001C5A1D" w:rsidRDefault="009D0E42" w:rsidP="009D0E42">
      <w:pPr>
        <w:pStyle w:val="af8"/>
        <w:jc w:val="both"/>
        <w:rPr>
          <w:rFonts w:ascii="Times New Roman" w:hAnsi="Times New Roman" w:cs="Times New Roman"/>
          <w:sz w:val="24"/>
          <w:szCs w:val="24"/>
        </w:rPr>
      </w:pPr>
      <w:r w:rsidRPr="001C5A1D">
        <w:rPr>
          <w:rFonts w:ascii="Times New Roman" w:hAnsi="Times New Roman" w:cs="Times New Roman"/>
          <w:sz w:val="24"/>
          <w:szCs w:val="24"/>
        </w:rPr>
        <w:t>4.5. Решение об исключении из числа членов Ассоциации принимается постоянно действующим коллегиальным органом управления Ассоциации.</w:t>
      </w:r>
    </w:p>
    <w:p w:rsidR="00E9393F" w:rsidRPr="003729AB" w:rsidRDefault="00E9393F" w:rsidP="002D4E77">
      <w:pPr>
        <w:pStyle w:val="af8"/>
        <w:jc w:val="both"/>
        <w:rPr>
          <w:rFonts w:ascii="Times New Roman" w:eastAsia="Times New Roman" w:hAnsi="Times New Roman" w:cs="Times New Roman"/>
          <w:sz w:val="20"/>
          <w:szCs w:val="20"/>
        </w:rPr>
      </w:pPr>
    </w:p>
    <w:p w:rsidR="002D4E77" w:rsidRPr="001C5A1D" w:rsidRDefault="00263BA7" w:rsidP="002D4E77">
      <w:pPr>
        <w:pStyle w:val="ConsPlusNormal"/>
        <w:jc w:val="both"/>
        <w:rPr>
          <w:b w:val="0"/>
          <w:bCs w:val="0"/>
          <w:sz w:val="24"/>
          <w:szCs w:val="24"/>
          <w:lang w:eastAsia="zh-CN"/>
        </w:rPr>
      </w:pPr>
      <w:r w:rsidRPr="001C5A1D">
        <w:rPr>
          <w:b w:val="0"/>
          <w:bCs w:val="0"/>
          <w:sz w:val="24"/>
          <w:szCs w:val="24"/>
          <w:lang w:eastAsia="zh-CN"/>
        </w:rPr>
        <w:t xml:space="preserve">4.6. </w:t>
      </w:r>
      <w:r w:rsidR="002D4E77" w:rsidRPr="001C5A1D">
        <w:rPr>
          <w:b w:val="0"/>
          <w:bCs w:val="0"/>
          <w:sz w:val="24"/>
          <w:szCs w:val="24"/>
          <w:lang w:eastAsia="zh-CN"/>
        </w:rPr>
        <w:t>Не позднее трех рабочих дней со дня, следующего за днем принятия Президиумом Ассоциации решения об исключении индивидуального предпринимателя или юридического лица из членов Ассоциации, Ассоциация уведомляет в письменной форме об этом:</w:t>
      </w:r>
    </w:p>
    <w:p w:rsidR="002D4E77" w:rsidRPr="001C5A1D" w:rsidRDefault="002D4E77" w:rsidP="002D4E77">
      <w:pPr>
        <w:pStyle w:val="ConsPlusNormal"/>
        <w:numPr>
          <w:ilvl w:val="0"/>
          <w:numId w:val="8"/>
        </w:numPr>
        <w:jc w:val="both"/>
        <w:rPr>
          <w:b w:val="0"/>
          <w:bCs w:val="0"/>
          <w:sz w:val="24"/>
          <w:szCs w:val="24"/>
          <w:lang w:eastAsia="zh-CN"/>
        </w:rPr>
      </w:pPr>
      <w:r w:rsidRPr="001C5A1D">
        <w:rPr>
          <w:b w:val="0"/>
          <w:bCs w:val="0"/>
          <w:sz w:val="24"/>
          <w:szCs w:val="24"/>
          <w:lang w:eastAsia="zh-CN"/>
        </w:rPr>
        <w:t>лицо, членство которого в Ассоциации прекращено;</w:t>
      </w:r>
    </w:p>
    <w:p w:rsidR="002D4E77" w:rsidRPr="001C5A1D" w:rsidRDefault="002D4E77" w:rsidP="002D4E77">
      <w:pPr>
        <w:pStyle w:val="ConsPlusNormal"/>
        <w:numPr>
          <w:ilvl w:val="0"/>
          <w:numId w:val="8"/>
        </w:numPr>
        <w:jc w:val="both"/>
        <w:rPr>
          <w:b w:val="0"/>
          <w:bCs w:val="0"/>
          <w:sz w:val="24"/>
          <w:szCs w:val="24"/>
          <w:lang w:eastAsia="zh-CN"/>
        </w:rPr>
      </w:pPr>
      <w:r w:rsidRPr="001C5A1D">
        <w:rPr>
          <w:b w:val="0"/>
          <w:bCs w:val="0"/>
          <w:sz w:val="24"/>
          <w:szCs w:val="24"/>
          <w:lang w:eastAsia="zh-CN"/>
        </w:rPr>
        <w:t>Национальное объединение саморегулируемых организаций, основанных на членстве лиц, осуществляющих строительство.</w:t>
      </w:r>
    </w:p>
    <w:p w:rsidR="002D4E77" w:rsidRPr="003729AB" w:rsidRDefault="002D4E77" w:rsidP="002D4E77">
      <w:pPr>
        <w:pStyle w:val="ConsPlusNormal"/>
        <w:ind w:firstLine="540"/>
        <w:jc w:val="both"/>
        <w:rPr>
          <w:sz w:val="20"/>
          <w:szCs w:val="20"/>
        </w:rPr>
      </w:pPr>
    </w:p>
    <w:p w:rsidR="002D4E77" w:rsidRPr="001C5A1D" w:rsidRDefault="00263BA7" w:rsidP="002D4E77">
      <w:pPr>
        <w:pStyle w:val="af8"/>
        <w:jc w:val="both"/>
        <w:rPr>
          <w:rFonts w:ascii="Times New Roman" w:hAnsi="Times New Roman" w:cs="Times New Roman"/>
          <w:color w:val="auto"/>
          <w:sz w:val="24"/>
          <w:szCs w:val="24"/>
        </w:rPr>
      </w:pPr>
      <w:r w:rsidRPr="001C5A1D">
        <w:rPr>
          <w:rFonts w:ascii="Times New Roman" w:eastAsia="Times New Roman" w:hAnsi="Times New Roman" w:cs="Times New Roman"/>
          <w:color w:val="auto"/>
          <w:sz w:val="24"/>
          <w:szCs w:val="24"/>
        </w:rPr>
        <w:t>4.7.</w:t>
      </w:r>
      <w:r w:rsidRPr="001C5A1D">
        <w:rPr>
          <w:b/>
          <w:bCs/>
          <w:sz w:val="24"/>
          <w:szCs w:val="24"/>
        </w:rPr>
        <w:t xml:space="preserve"> </w:t>
      </w:r>
      <w:r w:rsidR="002D4E77" w:rsidRPr="001C5A1D">
        <w:rPr>
          <w:rFonts w:ascii="Times New Roman" w:eastAsia="Times New Roman" w:hAnsi="Times New Roman" w:cs="Times New Roman"/>
          <w:color w:val="auto"/>
          <w:sz w:val="24"/>
          <w:szCs w:val="24"/>
        </w:rPr>
        <w:t>Членство в Ассоциации считается прекращенным с даты внесения соответствующих сведений в реестр членов Ассоциации.</w:t>
      </w:r>
    </w:p>
    <w:p w:rsidR="002D4E77" w:rsidRPr="003729AB" w:rsidRDefault="002D4E77" w:rsidP="002D4E77">
      <w:pPr>
        <w:pStyle w:val="ConsPlusNormal"/>
        <w:jc w:val="both"/>
        <w:rPr>
          <w:b w:val="0"/>
          <w:bCs w:val="0"/>
          <w:sz w:val="20"/>
          <w:szCs w:val="20"/>
          <w:lang w:eastAsia="zh-CN"/>
        </w:rPr>
      </w:pPr>
    </w:p>
    <w:p w:rsidR="002D4E77" w:rsidRPr="001C5A1D" w:rsidRDefault="00263BA7" w:rsidP="002D4E77">
      <w:pPr>
        <w:pStyle w:val="ConsPlusNormal"/>
        <w:jc w:val="both"/>
        <w:rPr>
          <w:b w:val="0"/>
          <w:bCs w:val="0"/>
          <w:sz w:val="24"/>
          <w:szCs w:val="24"/>
          <w:lang w:eastAsia="zh-CN"/>
        </w:rPr>
      </w:pPr>
      <w:r w:rsidRPr="001C5A1D">
        <w:rPr>
          <w:b w:val="0"/>
          <w:bCs w:val="0"/>
          <w:sz w:val="24"/>
          <w:szCs w:val="24"/>
          <w:lang w:eastAsia="zh-CN"/>
        </w:rPr>
        <w:t xml:space="preserve">4.8. </w:t>
      </w:r>
      <w:r w:rsidR="002D4E77" w:rsidRPr="001C5A1D">
        <w:rPr>
          <w:b w:val="0"/>
          <w:bCs w:val="0"/>
          <w:sz w:val="24"/>
          <w:szCs w:val="24"/>
          <w:lang w:eastAsia="zh-CN"/>
        </w:rPr>
        <w:t>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2D4E77" w:rsidRPr="003729AB" w:rsidRDefault="002D4E77" w:rsidP="002D4E77">
      <w:pPr>
        <w:pStyle w:val="ConsPlusNormal"/>
        <w:jc w:val="both"/>
        <w:rPr>
          <w:sz w:val="20"/>
          <w:szCs w:val="20"/>
        </w:rPr>
      </w:pPr>
    </w:p>
    <w:p w:rsidR="002D4E77" w:rsidRDefault="00263BA7" w:rsidP="002D4E77">
      <w:pPr>
        <w:pStyle w:val="ConsPlusNormal"/>
        <w:jc w:val="both"/>
        <w:rPr>
          <w:b w:val="0"/>
          <w:bCs w:val="0"/>
          <w:color w:val="000000"/>
          <w:sz w:val="24"/>
          <w:szCs w:val="24"/>
          <w:lang w:eastAsia="zh-CN"/>
        </w:rPr>
      </w:pPr>
      <w:r w:rsidRPr="001C5A1D">
        <w:rPr>
          <w:b w:val="0"/>
          <w:bCs w:val="0"/>
          <w:sz w:val="24"/>
          <w:szCs w:val="24"/>
          <w:lang w:eastAsia="zh-CN"/>
        </w:rPr>
        <w:t xml:space="preserve">4.9. </w:t>
      </w:r>
      <w:r w:rsidR="002D4E77" w:rsidRPr="001C5A1D">
        <w:rPr>
          <w:b w:val="0"/>
          <w:bCs w:val="0"/>
          <w:sz w:val="24"/>
          <w:szCs w:val="24"/>
          <w:lang w:eastAsia="zh-CN"/>
        </w:rPr>
        <w:t xml:space="preserve">Решение Ассоциации об исключении из членов Ассоциации, перечень оснований для исключения </w:t>
      </w:r>
      <w:r w:rsidR="002D4E77" w:rsidRPr="001C5A1D">
        <w:rPr>
          <w:b w:val="0"/>
          <w:bCs w:val="0"/>
          <w:color w:val="000000"/>
          <w:sz w:val="24"/>
          <w:szCs w:val="24"/>
          <w:lang w:eastAsia="zh-CN"/>
        </w:rPr>
        <w:t>из членов Ассоциации, установленный настоящим Положением, могут быть обжалованы в арб</w:t>
      </w:r>
      <w:r w:rsidR="002D4E77" w:rsidRPr="00D06065">
        <w:rPr>
          <w:b w:val="0"/>
          <w:bCs w:val="0"/>
          <w:color w:val="000000"/>
          <w:sz w:val="24"/>
          <w:szCs w:val="24"/>
          <w:lang w:eastAsia="zh-CN"/>
        </w:rPr>
        <w:t>итражный суд, а также в третейский суд, сформированный Национальн</w:t>
      </w:r>
      <w:r w:rsidR="002D4E77">
        <w:rPr>
          <w:b w:val="0"/>
          <w:bCs w:val="0"/>
          <w:color w:val="000000"/>
          <w:sz w:val="24"/>
          <w:szCs w:val="24"/>
          <w:lang w:eastAsia="zh-CN"/>
        </w:rPr>
        <w:t>ым</w:t>
      </w:r>
      <w:r w:rsidR="002D4E77" w:rsidRPr="00D06065">
        <w:rPr>
          <w:b w:val="0"/>
          <w:bCs w:val="0"/>
          <w:color w:val="000000"/>
          <w:sz w:val="24"/>
          <w:szCs w:val="24"/>
          <w:lang w:eastAsia="zh-CN"/>
        </w:rPr>
        <w:t xml:space="preserve"> объединение</w:t>
      </w:r>
      <w:r w:rsidR="002D4E77">
        <w:rPr>
          <w:b w:val="0"/>
          <w:bCs w:val="0"/>
          <w:color w:val="000000"/>
          <w:sz w:val="24"/>
          <w:szCs w:val="24"/>
          <w:lang w:eastAsia="zh-CN"/>
        </w:rPr>
        <w:t>м</w:t>
      </w:r>
      <w:r w:rsidR="002D4E77" w:rsidRPr="00D06065">
        <w:rPr>
          <w:b w:val="0"/>
          <w:bCs w:val="0"/>
          <w:color w:val="000000"/>
          <w:sz w:val="24"/>
          <w:szCs w:val="24"/>
          <w:lang w:eastAsia="zh-CN"/>
        </w:rPr>
        <w:t xml:space="preserve"> саморегулируемых организаций, основанных на членстве лиц, осуществляющих строительство</w:t>
      </w:r>
      <w:r w:rsidR="002D4E77">
        <w:rPr>
          <w:b w:val="0"/>
          <w:bCs w:val="0"/>
          <w:color w:val="000000"/>
          <w:sz w:val="24"/>
          <w:szCs w:val="24"/>
          <w:lang w:eastAsia="zh-CN"/>
        </w:rPr>
        <w:t>.</w:t>
      </w:r>
    </w:p>
    <w:p w:rsidR="001C5A1D" w:rsidRDefault="001C5A1D" w:rsidP="002D4E77">
      <w:pPr>
        <w:pStyle w:val="ConsPlusNormal"/>
        <w:jc w:val="both"/>
        <w:rPr>
          <w:b w:val="0"/>
          <w:bCs w:val="0"/>
          <w:color w:val="000000"/>
          <w:sz w:val="24"/>
          <w:szCs w:val="24"/>
          <w:lang w:eastAsia="zh-CN"/>
        </w:rPr>
      </w:pPr>
    </w:p>
    <w:p w:rsidR="002D4E77" w:rsidRPr="00F57781" w:rsidRDefault="002D4E77" w:rsidP="000B3874">
      <w:pPr>
        <w:pStyle w:val="af8"/>
        <w:numPr>
          <w:ilvl w:val="0"/>
          <w:numId w:val="3"/>
        </w:numPr>
        <w:jc w:val="center"/>
        <w:rPr>
          <w:rFonts w:ascii="Times New Roman" w:hAnsi="Times New Roman" w:cs="Times New Roman"/>
          <w:b/>
          <w:strike/>
          <w:color w:val="FF0000"/>
          <w:sz w:val="24"/>
          <w:szCs w:val="24"/>
        </w:rPr>
      </w:pPr>
      <w:bookmarkStart w:id="7" w:name="_Toc461533823"/>
      <w:bookmarkStart w:id="8" w:name="_Toc461533826"/>
      <w:r w:rsidRPr="00F57781">
        <w:rPr>
          <w:rFonts w:ascii="Times New Roman" w:hAnsi="Times New Roman" w:cs="Times New Roman"/>
          <w:b/>
          <w:color w:val="auto"/>
          <w:sz w:val="24"/>
          <w:szCs w:val="24"/>
        </w:rPr>
        <w:t xml:space="preserve">ТРЕБОВАНИЯ К ЧЛЕНАМ </w:t>
      </w:r>
      <w:bookmarkEnd w:id="7"/>
      <w:r w:rsidR="001D259E" w:rsidRPr="00F57781">
        <w:rPr>
          <w:rFonts w:ascii="Times New Roman" w:hAnsi="Times New Roman" w:cs="Times New Roman"/>
          <w:b/>
          <w:color w:val="auto"/>
          <w:sz w:val="24"/>
          <w:szCs w:val="24"/>
        </w:rPr>
        <w:t xml:space="preserve">АССОЦИАЦИИ </w:t>
      </w:r>
    </w:p>
    <w:p w:rsidR="002D4E77" w:rsidRDefault="002D4E77" w:rsidP="002D4E77">
      <w:pPr>
        <w:pStyle w:val="af8"/>
        <w:jc w:val="center"/>
        <w:rPr>
          <w:rFonts w:ascii="Times New Roman" w:hAnsi="Times New Roman" w:cs="Times New Roman"/>
          <w:b/>
          <w:color w:val="auto"/>
          <w:sz w:val="24"/>
          <w:szCs w:val="24"/>
        </w:rPr>
      </w:pPr>
    </w:p>
    <w:p w:rsidR="002D4E77" w:rsidRPr="001C5A1D" w:rsidRDefault="002D4E77" w:rsidP="002D4E77">
      <w:pPr>
        <w:pStyle w:val="ConsPlusNormal"/>
        <w:jc w:val="both"/>
        <w:rPr>
          <w:rFonts w:eastAsia="Arial"/>
          <w:b w:val="0"/>
          <w:bCs w:val="0"/>
          <w:color w:val="000000"/>
          <w:sz w:val="24"/>
          <w:szCs w:val="24"/>
          <w:lang w:eastAsia="zh-CN"/>
        </w:rPr>
      </w:pPr>
      <w:r>
        <w:rPr>
          <w:rFonts w:eastAsia="Arial"/>
          <w:b w:val="0"/>
          <w:bCs w:val="0"/>
          <w:color w:val="000000"/>
          <w:sz w:val="24"/>
          <w:szCs w:val="24"/>
          <w:lang w:eastAsia="zh-CN"/>
        </w:rPr>
        <w:t xml:space="preserve">5.1. </w:t>
      </w:r>
      <w:r w:rsidRPr="007D55FC">
        <w:rPr>
          <w:rFonts w:eastAsia="Arial"/>
          <w:b w:val="0"/>
          <w:bCs w:val="0"/>
          <w:color w:val="000000"/>
          <w:sz w:val="24"/>
          <w:szCs w:val="24"/>
          <w:lang w:eastAsia="zh-CN"/>
        </w:rPr>
        <w:t xml:space="preserve">Члены Ассоциации обязаны соблюдать </w:t>
      </w:r>
      <w:r>
        <w:rPr>
          <w:rFonts w:eastAsia="Arial"/>
          <w:b w:val="0"/>
          <w:bCs w:val="0"/>
          <w:color w:val="000000"/>
          <w:sz w:val="24"/>
          <w:szCs w:val="24"/>
          <w:lang w:eastAsia="zh-CN"/>
        </w:rPr>
        <w:t>к</w:t>
      </w:r>
      <w:r w:rsidRPr="007D55FC">
        <w:rPr>
          <w:rFonts w:eastAsia="Arial"/>
          <w:b w:val="0"/>
          <w:bCs w:val="0"/>
          <w:color w:val="000000"/>
          <w:sz w:val="24"/>
          <w:szCs w:val="24"/>
          <w:lang w:eastAsia="zh-CN"/>
        </w:rPr>
        <w:t xml:space="preserve">валификационные стандарты Ассоциации, которые являются внутренними документами Ассоциации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w:t>
      </w:r>
      <w:r w:rsidRPr="001C5A1D">
        <w:rPr>
          <w:rFonts w:eastAsia="Arial"/>
          <w:b w:val="0"/>
          <w:bCs w:val="0"/>
          <w:color w:val="000000"/>
          <w:sz w:val="24"/>
          <w:szCs w:val="24"/>
          <w:lang w:eastAsia="zh-CN"/>
        </w:rPr>
        <w:t>для осуществления трудовых функций по осуществлению строительства, реконструкции, капитального ремонта</w:t>
      </w:r>
      <w:r w:rsidR="00EE1FE7" w:rsidRPr="001C5A1D">
        <w:rPr>
          <w:rFonts w:eastAsia="Arial"/>
          <w:b w:val="0"/>
          <w:bCs w:val="0"/>
          <w:color w:val="000000"/>
          <w:sz w:val="24"/>
          <w:szCs w:val="24"/>
          <w:lang w:eastAsia="zh-CN"/>
        </w:rPr>
        <w:t>, сноса</w:t>
      </w:r>
      <w:r w:rsidRPr="001C5A1D">
        <w:rPr>
          <w:rFonts w:eastAsia="Arial"/>
          <w:b w:val="0"/>
          <w:bCs w:val="0"/>
          <w:color w:val="000000"/>
          <w:sz w:val="24"/>
          <w:szCs w:val="24"/>
          <w:lang w:eastAsia="zh-CN"/>
        </w:rPr>
        <w:t xml:space="preserve"> объектов капитального строительства.</w:t>
      </w:r>
    </w:p>
    <w:p w:rsidR="002D4E77" w:rsidRPr="001C5A1D" w:rsidRDefault="002D4E77" w:rsidP="002D4E77">
      <w:pPr>
        <w:pStyle w:val="ConsPlusNormal"/>
        <w:jc w:val="both"/>
        <w:rPr>
          <w:rFonts w:eastAsia="Arial"/>
          <w:b w:val="0"/>
          <w:bCs w:val="0"/>
          <w:color w:val="000000"/>
          <w:sz w:val="24"/>
          <w:szCs w:val="24"/>
          <w:lang w:eastAsia="zh-CN"/>
        </w:rPr>
      </w:pPr>
    </w:p>
    <w:p w:rsidR="00F57781" w:rsidRDefault="00F57781" w:rsidP="002D4E77">
      <w:pPr>
        <w:pStyle w:val="ConsPlusNormal"/>
        <w:jc w:val="both"/>
        <w:rPr>
          <w:rFonts w:eastAsia="Arial"/>
          <w:b w:val="0"/>
          <w:bCs w:val="0"/>
          <w:color w:val="000000"/>
          <w:sz w:val="24"/>
          <w:szCs w:val="24"/>
          <w:lang w:eastAsia="zh-CN"/>
        </w:rPr>
      </w:pPr>
    </w:p>
    <w:p w:rsidR="00F57781" w:rsidRDefault="00F57781" w:rsidP="002D4E77">
      <w:pPr>
        <w:pStyle w:val="ConsPlusNormal"/>
        <w:jc w:val="both"/>
        <w:rPr>
          <w:rFonts w:eastAsia="Arial"/>
          <w:b w:val="0"/>
          <w:bCs w:val="0"/>
          <w:color w:val="000000"/>
          <w:sz w:val="24"/>
          <w:szCs w:val="24"/>
          <w:lang w:eastAsia="zh-CN"/>
        </w:rPr>
      </w:pPr>
    </w:p>
    <w:p w:rsidR="00F57781" w:rsidRDefault="00F57781" w:rsidP="002D4E77">
      <w:pPr>
        <w:pStyle w:val="ConsPlusNormal"/>
        <w:jc w:val="both"/>
        <w:rPr>
          <w:rFonts w:eastAsia="Arial"/>
          <w:b w:val="0"/>
          <w:bCs w:val="0"/>
          <w:color w:val="000000"/>
          <w:sz w:val="24"/>
          <w:szCs w:val="24"/>
          <w:lang w:eastAsia="zh-CN"/>
        </w:rPr>
      </w:pPr>
    </w:p>
    <w:p w:rsidR="002D4E77" w:rsidRPr="001C5A1D" w:rsidRDefault="002D4E77" w:rsidP="002D4E77">
      <w:pPr>
        <w:pStyle w:val="ConsPlusNormal"/>
        <w:jc w:val="both"/>
        <w:rPr>
          <w:rFonts w:eastAsia="Arial"/>
          <w:b w:val="0"/>
          <w:bCs w:val="0"/>
          <w:color w:val="000000"/>
          <w:sz w:val="24"/>
          <w:szCs w:val="24"/>
          <w:lang w:eastAsia="zh-CN"/>
        </w:rPr>
      </w:pPr>
      <w:bookmarkStart w:id="9" w:name="_GoBack"/>
      <w:bookmarkEnd w:id="9"/>
      <w:r w:rsidRPr="001C5A1D">
        <w:rPr>
          <w:rFonts w:eastAsia="Arial"/>
          <w:b w:val="0"/>
          <w:bCs w:val="0"/>
          <w:color w:val="000000"/>
          <w:sz w:val="24"/>
          <w:szCs w:val="24"/>
          <w:lang w:eastAsia="zh-CN"/>
        </w:rPr>
        <w:t>5.2. Члены Ассоциации обязаны соблюдать требования законодательства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w:t>
      </w:r>
      <w:r w:rsidR="00EE1FE7" w:rsidRPr="001C5A1D">
        <w:rPr>
          <w:rFonts w:eastAsia="Arial"/>
          <w:b w:val="0"/>
          <w:bCs w:val="0"/>
          <w:color w:val="000000"/>
          <w:sz w:val="24"/>
          <w:szCs w:val="24"/>
          <w:lang w:eastAsia="zh-CN"/>
        </w:rPr>
        <w:t>, сносу</w:t>
      </w:r>
      <w:r w:rsidRPr="001C5A1D">
        <w:rPr>
          <w:rFonts w:eastAsia="Arial"/>
          <w:b w:val="0"/>
          <w:bCs w:val="0"/>
          <w:color w:val="000000"/>
          <w:sz w:val="24"/>
          <w:szCs w:val="24"/>
          <w:lang w:eastAsia="zh-CN"/>
        </w:rPr>
        <w:t xml:space="preserve"> объектов капитального строительства, утвержденных соответствующим Национальным объединением саморегулируемых организаций, основанных на членстве лиц, осуществляющих строительство </w:t>
      </w:r>
    </w:p>
    <w:p w:rsidR="002D4E77" w:rsidRPr="001C5A1D" w:rsidRDefault="002D4E77" w:rsidP="002D4E77">
      <w:pPr>
        <w:pStyle w:val="ConsPlusNormal"/>
        <w:jc w:val="both"/>
        <w:rPr>
          <w:rFonts w:eastAsia="Arial"/>
          <w:b w:val="0"/>
          <w:bCs w:val="0"/>
          <w:color w:val="000000"/>
          <w:sz w:val="24"/>
          <w:szCs w:val="24"/>
          <w:lang w:eastAsia="zh-CN"/>
        </w:rPr>
      </w:pPr>
    </w:p>
    <w:p w:rsidR="002D4E77" w:rsidRDefault="002D4E77" w:rsidP="002D4E77">
      <w:pPr>
        <w:pStyle w:val="ConsPlusNormal"/>
        <w:jc w:val="both"/>
        <w:rPr>
          <w:rFonts w:eastAsia="Arial"/>
          <w:b w:val="0"/>
          <w:bCs w:val="0"/>
          <w:color w:val="000000"/>
          <w:sz w:val="24"/>
          <w:szCs w:val="24"/>
          <w:lang w:eastAsia="zh-CN"/>
        </w:rPr>
      </w:pPr>
      <w:r w:rsidRPr="001C5A1D">
        <w:rPr>
          <w:rFonts w:eastAsia="Arial"/>
          <w:b w:val="0"/>
          <w:bCs w:val="0"/>
          <w:color w:val="000000"/>
          <w:sz w:val="24"/>
          <w:szCs w:val="24"/>
          <w:lang w:eastAsia="zh-CN"/>
        </w:rPr>
        <w:t xml:space="preserve">5.3. Члены Ассоциации обязаны уведомлять Ассоциацию о нарушении обязательств по заключенным договорам строительного подряда, </w:t>
      </w:r>
      <w:r w:rsidR="006A5687" w:rsidRPr="001C5A1D">
        <w:rPr>
          <w:b w:val="0"/>
          <w:sz w:val="24"/>
          <w:szCs w:val="24"/>
        </w:rPr>
        <w:t xml:space="preserve">договорам подряда на осуществление сноса, </w:t>
      </w:r>
      <w:r w:rsidRPr="001C5A1D">
        <w:rPr>
          <w:rFonts w:eastAsia="Arial"/>
          <w:b w:val="0"/>
          <w:bCs w:val="0"/>
          <w:color w:val="000000"/>
          <w:sz w:val="24"/>
          <w:szCs w:val="24"/>
          <w:lang w:eastAsia="zh-CN"/>
        </w:rPr>
        <w:t>заключенным с использованием конкурентных способов заключения</w:t>
      </w:r>
      <w:r w:rsidRPr="007D55FC">
        <w:rPr>
          <w:rFonts w:eastAsia="Arial"/>
          <w:b w:val="0"/>
          <w:bCs w:val="0"/>
          <w:color w:val="000000"/>
          <w:sz w:val="24"/>
          <w:szCs w:val="24"/>
          <w:lang w:eastAsia="zh-CN"/>
        </w:rPr>
        <w:t xml:space="preserve"> договоров, а также о судебных гражданско-правовых спорах по таким договорам в течение 7 (семи) дней со дня, когда члену СРО стало известно о нарушении обязательств и (или) о судебных гражданско-правовых спорах.     </w:t>
      </w:r>
    </w:p>
    <w:p w:rsidR="002D4E77" w:rsidRDefault="002D4E77" w:rsidP="002D4E77">
      <w:pPr>
        <w:pStyle w:val="ConsPlusNormal"/>
        <w:jc w:val="both"/>
        <w:rPr>
          <w:rFonts w:eastAsia="Arial"/>
          <w:b w:val="0"/>
          <w:bCs w:val="0"/>
          <w:color w:val="000000"/>
          <w:sz w:val="24"/>
          <w:szCs w:val="24"/>
          <w:lang w:eastAsia="zh-CN"/>
        </w:rPr>
      </w:pPr>
    </w:p>
    <w:p w:rsidR="002D4E77" w:rsidRPr="00745C28" w:rsidRDefault="002D4E77" w:rsidP="002D4E77">
      <w:pPr>
        <w:pStyle w:val="af8"/>
        <w:jc w:val="both"/>
        <w:rPr>
          <w:rFonts w:ascii="Times New Roman" w:hAnsi="Times New Roman" w:cs="Times New Roman"/>
          <w:sz w:val="24"/>
          <w:szCs w:val="24"/>
        </w:rPr>
      </w:pPr>
      <w:r w:rsidRPr="00745C28">
        <w:rPr>
          <w:rFonts w:ascii="Times New Roman" w:hAnsi="Times New Roman" w:cs="Times New Roman"/>
          <w:sz w:val="24"/>
          <w:szCs w:val="24"/>
        </w:rPr>
        <w:t>5.4. Члены Ассоциации обязаны иметь сертификат системы менеджмента качества, соответствующий требованиям ISO 9001. Юридическое лицо или индивидуальный предприниматель, вступившие в члены СРО, должны обеспечить наличие системы менеджмента качества выполняемых ими работ, которые оказывают влияние на безопасность объектов капитального строительства, сертифицированной на соответствие требованиям ГОСТ Р ИСО 9001 (ISO 9001). Требования Ассоциации к организациям, осуществляющим сертификацию устанавливает Президиум Ассоциации отдельным внутренним документом.</w:t>
      </w:r>
    </w:p>
    <w:p w:rsidR="001C5A1D" w:rsidRDefault="001C5A1D" w:rsidP="002D4E77">
      <w:pPr>
        <w:pStyle w:val="af8"/>
        <w:jc w:val="both"/>
        <w:rPr>
          <w:rFonts w:ascii="Times New Roman" w:hAnsi="Times New Roman" w:cs="Times New Roman"/>
          <w:sz w:val="24"/>
          <w:szCs w:val="24"/>
        </w:rPr>
      </w:pPr>
    </w:p>
    <w:p w:rsidR="002D4E77" w:rsidRPr="00B870F8" w:rsidRDefault="002D4E77" w:rsidP="002D4E77">
      <w:pPr>
        <w:pStyle w:val="af8"/>
        <w:jc w:val="both"/>
        <w:rPr>
          <w:rFonts w:ascii="Times New Roman" w:hAnsi="Times New Roman" w:cs="Times New Roman"/>
          <w:sz w:val="24"/>
          <w:szCs w:val="24"/>
        </w:rPr>
      </w:pPr>
      <w:r w:rsidRPr="00B870F8">
        <w:rPr>
          <w:rFonts w:ascii="Times New Roman" w:hAnsi="Times New Roman" w:cs="Times New Roman"/>
          <w:sz w:val="24"/>
          <w:szCs w:val="24"/>
        </w:rPr>
        <w:t xml:space="preserve">5.5. Члены Ассоциации обязаны соблюдать правила </w:t>
      </w:r>
      <w:r>
        <w:rPr>
          <w:rFonts w:ascii="Times New Roman" w:hAnsi="Times New Roman" w:cs="Times New Roman"/>
          <w:sz w:val="24"/>
          <w:szCs w:val="24"/>
        </w:rPr>
        <w:t>пожарной безопасности</w:t>
      </w:r>
      <w:r w:rsidRPr="00B870F8">
        <w:rPr>
          <w:rFonts w:ascii="Times New Roman" w:hAnsi="Times New Roman" w:cs="Times New Roman"/>
          <w:sz w:val="24"/>
          <w:szCs w:val="24"/>
        </w:rPr>
        <w:t>, нормы трудового права, законодательство об охране окружающей среды:</w:t>
      </w:r>
    </w:p>
    <w:p w:rsidR="002D4E77" w:rsidRPr="00B870F8" w:rsidRDefault="002D4E77" w:rsidP="002D4E77">
      <w:pPr>
        <w:pStyle w:val="af8"/>
        <w:numPr>
          <w:ilvl w:val="0"/>
          <w:numId w:val="17"/>
        </w:numPr>
        <w:jc w:val="both"/>
        <w:rPr>
          <w:rFonts w:ascii="Times New Roman" w:hAnsi="Times New Roman" w:cs="Times New Roman"/>
          <w:sz w:val="24"/>
          <w:szCs w:val="24"/>
        </w:rPr>
      </w:pPr>
      <w:r w:rsidRPr="00B870F8">
        <w:rPr>
          <w:rFonts w:ascii="Times New Roman" w:hAnsi="Times New Roman" w:cs="Times New Roman"/>
          <w:sz w:val="24"/>
          <w:szCs w:val="24"/>
        </w:rPr>
        <w:t>наличие лиц, ответственных за охрану труда, охрану окружающей природной среды, пожарную безопасность, назначенных из числа инженерно-технических работников, имеющих соответствующие удостоверения;</w:t>
      </w:r>
    </w:p>
    <w:p w:rsidR="00261ED7" w:rsidRDefault="00261ED7" w:rsidP="00C50BAA">
      <w:pPr>
        <w:pStyle w:val="Default"/>
        <w:jc w:val="both"/>
        <w:rPr>
          <w:shd w:val="clear" w:color="auto" w:fill="FFFFFF"/>
        </w:rPr>
      </w:pPr>
    </w:p>
    <w:p w:rsidR="002D4E77" w:rsidRPr="001C5A1D" w:rsidRDefault="002D4E77" w:rsidP="00C50BAA">
      <w:pPr>
        <w:pStyle w:val="Default"/>
        <w:jc w:val="both"/>
      </w:pPr>
      <w:r>
        <w:rPr>
          <w:shd w:val="clear" w:color="auto" w:fill="FFFFFF"/>
        </w:rPr>
        <w:t>5.6</w:t>
      </w:r>
      <w:r w:rsidRPr="0037346A">
        <w:rPr>
          <w:shd w:val="clear" w:color="auto" w:fill="FFFFFF"/>
        </w:rPr>
        <w:t xml:space="preserve">. </w:t>
      </w:r>
      <w:r>
        <w:t>Требования к</w:t>
      </w:r>
      <w:r w:rsidRPr="00785870">
        <w:t xml:space="preserve"> </w:t>
      </w:r>
      <w:r w:rsidRPr="001C5A1D">
        <w:t>членам Ассоциации осуществляющим строительство, реконструкцию, капитальный ремонт</w:t>
      </w:r>
      <w:r w:rsidR="006A5687" w:rsidRPr="001C5A1D">
        <w:t>, снос</w:t>
      </w:r>
      <w:r w:rsidRPr="001C5A1D">
        <w:t xml:space="preserve"> объекта капитального строительства:</w:t>
      </w:r>
    </w:p>
    <w:p w:rsidR="002D4E77" w:rsidRPr="001C5A1D" w:rsidRDefault="002D4E77" w:rsidP="002D4E77">
      <w:pPr>
        <w:pStyle w:val="af8"/>
        <w:ind w:firstLine="720"/>
        <w:jc w:val="both"/>
        <w:rPr>
          <w:rFonts w:ascii="Times New Roman" w:hAnsi="Times New Roman" w:cs="Times New Roman"/>
          <w:sz w:val="24"/>
          <w:szCs w:val="24"/>
        </w:rPr>
      </w:pPr>
      <w:r w:rsidRPr="001C5A1D">
        <w:rPr>
          <w:rFonts w:ascii="Times New Roman" w:hAnsi="Times New Roman" w:cs="Times New Roman"/>
          <w:sz w:val="24"/>
          <w:szCs w:val="24"/>
        </w:rPr>
        <w:t>5.6.1.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w:t>
      </w:r>
      <w:r w:rsidR="006A5687" w:rsidRPr="001C5A1D">
        <w:rPr>
          <w:rFonts w:ascii="Times New Roman" w:hAnsi="Times New Roman" w:cs="Times New Roman"/>
          <w:sz w:val="24"/>
          <w:szCs w:val="24"/>
        </w:rPr>
        <w:t>, снос</w:t>
      </w:r>
      <w:r w:rsidRPr="001C5A1D">
        <w:rPr>
          <w:rFonts w:ascii="Times New Roman" w:hAnsi="Times New Roman" w:cs="Times New Roman"/>
          <w:sz w:val="24"/>
          <w:szCs w:val="24"/>
        </w:rPr>
        <w:t xml:space="preserve"> объектов капитального строительства:</w:t>
      </w:r>
    </w:p>
    <w:p w:rsidR="002D4E77" w:rsidRPr="001C5A1D" w:rsidRDefault="002D4E77" w:rsidP="002D4E77">
      <w:pPr>
        <w:pStyle w:val="af8"/>
        <w:numPr>
          <w:ilvl w:val="0"/>
          <w:numId w:val="5"/>
        </w:numPr>
        <w:ind w:hanging="294"/>
        <w:jc w:val="both"/>
        <w:rPr>
          <w:rFonts w:ascii="Times New Roman" w:hAnsi="Times New Roman" w:cs="Times New Roman"/>
          <w:sz w:val="24"/>
          <w:szCs w:val="24"/>
        </w:rPr>
      </w:pPr>
      <w:r w:rsidRPr="001C5A1D">
        <w:rPr>
          <w:rFonts w:ascii="Times New Roman" w:hAnsi="Times New Roman" w:cs="Times New Roman"/>
          <w:sz w:val="24"/>
          <w:szCs w:val="24"/>
        </w:rPr>
        <w:t>наличие высшего образования соответствующего профиля;</w:t>
      </w:r>
    </w:p>
    <w:p w:rsidR="002D4E77" w:rsidRPr="001C5A1D" w:rsidRDefault="002D4E77" w:rsidP="002D4E77">
      <w:pPr>
        <w:pStyle w:val="af8"/>
        <w:numPr>
          <w:ilvl w:val="0"/>
          <w:numId w:val="5"/>
        </w:numPr>
        <w:ind w:hanging="294"/>
        <w:jc w:val="both"/>
        <w:rPr>
          <w:rFonts w:ascii="Times New Roman" w:hAnsi="Times New Roman" w:cs="Times New Roman"/>
          <w:sz w:val="24"/>
          <w:szCs w:val="24"/>
        </w:rPr>
      </w:pPr>
      <w:r w:rsidRPr="001C5A1D">
        <w:rPr>
          <w:rFonts w:ascii="Times New Roman" w:hAnsi="Times New Roman" w:cs="Times New Roman"/>
          <w:sz w:val="24"/>
          <w:szCs w:val="24"/>
        </w:rPr>
        <w:t>стаж работы по специальности не менее чем пять лет;</w:t>
      </w:r>
    </w:p>
    <w:p w:rsidR="002D4E77" w:rsidRDefault="002D4E77" w:rsidP="002D4E77">
      <w:pPr>
        <w:pStyle w:val="af8"/>
        <w:ind w:firstLine="720"/>
        <w:jc w:val="both"/>
        <w:rPr>
          <w:rFonts w:ascii="Times New Roman" w:hAnsi="Times New Roman" w:cs="Times New Roman"/>
          <w:sz w:val="24"/>
          <w:szCs w:val="24"/>
        </w:rPr>
      </w:pPr>
      <w:r w:rsidRPr="001C5A1D">
        <w:rPr>
          <w:rFonts w:ascii="Times New Roman" w:hAnsi="Times New Roman" w:cs="Times New Roman"/>
          <w:sz w:val="24"/>
          <w:szCs w:val="24"/>
        </w:rPr>
        <w:t>5.6.2. требования к наличию у индивидуального предпринимателя или юридического лица не менее чем двух специалистов по организации строительства (главных инженеров проектов), трудовая функция которых включает организацию выполнения работ по строительству, реконструкции, капитальному ремонту</w:t>
      </w:r>
      <w:r w:rsidR="006A5687" w:rsidRPr="001C5A1D">
        <w:rPr>
          <w:rFonts w:ascii="Times New Roman" w:hAnsi="Times New Roman" w:cs="Times New Roman"/>
          <w:sz w:val="24"/>
          <w:szCs w:val="24"/>
        </w:rPr>
        <w:t>, сносу</w:t>
      </w:r>
      <w:r w:rsidRPr="001C5A1D">
        <w:rPr>
          <w:rFonts w:ascii="Times New Roman" w:hAnsi="Times New Roman" w:cs="Times New Roman"/>
          <w:sz w:val="24"/>
          <w:szCs w:val="24"/>
        </w:rPr>
        <w:t xml:space="preserve"> объектов</w:t>
      </w:r>
      <w:r w:rsidRPr="004C066B">
        <w:rPr>
          <w:rFonts w:ascii="Times New Roman" w:hAnsi="Times New Roman" w:cs="Times New Roman"/>
          <w:sz w:val="24"/>
          <w:szCs w:val="24"/>
        </w:rPr>
        <w:t xml:space="preserve"> капитального строительства</w:t>
      </w:r>
      <w:r>
        <w:rPr>
          <w:rFonts w:ascii="Times New Roman" w:hAnsi="Times New Roman" w:cs="Times New Roman"/>
          <w:sz w:val="24"/>
          <w:szCs w:val="24"/>
        </w:rPr>
        <w:t>, отвечающим следующим требованиям:</w:t>
      </w:r>
    </w:p>
    <w:p w:rsidR="002D4E77" w:rsidRDefault="002D4E77" w:rsidP="002D4E77">
      <w:pPr>
        <w:pStyle w:val="af8"/>
        <w:numPr>
          <w:ilvl w:val="0"/>
          <w:numId w:val="4"/>
        </w:numPr>
        <w:jc w:val="both"/>
        <w:rPr>
          <w:rFonts w:ascii="Times New Roman" w:hAnsi="Times New Roman" w:cs="Times New Roman"/>
          <w:sz w:val="24"/>
          <w:szCs w:val="24"/>
        </w:rPr>
      </w:pPr>
      <w:r>
        <w:rPr>
          <w:rFonts w:ascii="Times New Roman" w:hAnsi="Times New Roman" w:cs="Times New Roman"/>
          <w:sz w:val="24"/>
          <w:szCs w:val="24"/>
        </w:rPr>
        <w:t>сведения, о которых включены в Н</w:t>
      </w:r>
      <w:r w:rsidRPr="00BF68B9">
        <w:rPr>
          <w:rFonts w:ascii="Times New Roman" w:hAnsi="Times New Roman" w:cs="Times New Roman"/>
          <w:sz w:val="24"/>
          <w:szCs w:val="24"/>
        </w:rPr>
        <w:t>ациональный реестр специалистов в области строительства</w:t>
      </w:r>
    </w:p>
    <w:p w:rsidR="002D4E77" w:rsidRDefault="002D4E77" w:rsidP="002D4E77">
      <w:pPr>
        <w:pStyle w:val="af8"/>
        <w:numPr>
          <w:ilvl w:val="0"/>
          <w:numId w:val="4"/>
        </w:numPr>
        <w:jc w:val="both"/>
        <w:rPr>
          <w:rFonts w:ascii="Times New Roman" w:hAnsi="Times New Roman" w:cs="Times New Roman"/>
          <w:sz w:val="24"/>
          <w:szCs w:val="24"/>
        </w:rPr>
      </w:pPr>
      <w:r>
        <w:rPr>
          <w:rFonts w:ascii="Times New Roman" w:hAnsi="Times New Roman" w:cs="Times New Roman"/>
          <w:sz w:val="24"/>
          <w:szCs w:val="24"/>
        </w:rPr>
        <w:t>место работы указанных специалистов у члена Ассоциации является основным;</w:t>
      </w:r>
    </w:p>
    <w:p w:rsidR="002D4E77" w:rsidRPr="00B816E0" w:rsidRDefault="002D4E77" w:rsidP="002D4E77">
      <w:pPr>
        <w:pStyle w:val="af8"/>
        <w:numPr>
          <w:ilvl w:val="0"/>
          <w:numId w:val="4"/>
        </w:numPr>
        <w:jc w:val="both"/>
        <w:rPr>
          <w:rFonts w:ascii="Times New Roman" w:hAnsi="Times New Roman" w:cs="Times New Roman"/>
          <w:sz w:val="24"/>
          <w:szCs w:val="24"/>
        </w:rPr>
      </w:pPr>
      <w:r w:rsidRPr="00B816E0">
        <w:rPr>
          <w:rFonts w:ascii="Times New Roman" w:hAnsi="Times New Roman" w:cs="Times New Roman"/>
          <w:sz w:val="24"/>
          <w:szCs w:val="24"/>
        </w:rPr>
        <w:t>наличие высшего образования по профессии, специальности или направлению подготовки в области строительства;</w:t>
      </w:r>
    </w:p>
    <w:p w:rsidR="002D4E77" w:rsidRPr="001C5A1D" w:rsidRDefault="002D4E77" w:rsidP="002D4E77">
      <w:pPr>
        <w:pStyle w:val="af8"/>
        <w:numPr>
          <w:ilvl w:val="0"/>
          <w:numId w:val="4"/>
        </w:numPr>
        <w:jc w:val="both"/>
        <w:rPr>
          <w:rFonts w:ascii="Times New Roman" w:hAnsi="Times New Roman" w:cs="Times New Roman"/>
          <w:sz w:val="24"/>
          <w:szCs w:val="24"/>
        </w:rPr>
      </w:pPr>
      <w:r w:rsidRPr="00B816E0">
        <w:rPr>
          <w:rFonts w:ascii="Times New Roman" w:hAnsi="Times New Roman" w:cs="Times New Roman"/>
          <w:sz w:val="24"/>
          <w:szCs w:val="24"/>
        </w:rPr>
        <w:t xml:space="preserve">наличие стажа работы </w:t>
      </w:r>
      <w:r w:rsidRPr="001C5A1D">
        <w:rPr>
          <w:rFonts w:ascii="Times New Roman" w:hAnsi="Times New Roman" w:cs="Times New Roman"/>
          <w:sz w:val="24"/>
          <w:szCs w:val="24"/>
        </w:rPr>
        <w:t>соответственно в организациях, осуществляющих строительство, реконструкцию, капитальный ремонт</w:t>
      </w:r>
      <w:r w:rsidR="00A623A9" w:rsidRPr="001C5A1D">
        <w:rPr>
          <w:rFonts w:ascii="Times New Roman" w:hAnsi="Times New Roman" w:cs="Times New Roman"/>
          <w:sz w:val="24"/>
          <w:szCs w:val="24"/>
        </w:rPr>
        <w:t>, снос</w:t>
      </w:r>
      <w:r w:rsidRPr="001C5A1D">
        <w:rPr>
          <w:rFonts w:ascii="Times New Roman" w:hAnsi="Times New Roman" w:cs="Times New Roman"/>
          <w:sz w:val="24"/>
          <w:szCs w:val="24"/>
        </w:rPr>
        <w:t xml:space="preserve"> объектов капитального строительства на инженерных должностях не менее чем 3 года;</w:t>
      </w:r>
    </w:p>
    <w:p w:rsidR="002D4E77" w:rsidRPr="001C5A1D" w:rsidRDefault="002D4E77" w:rsidP="002D4E77">
      <w:pPr>
        <w:pStyle w:val="af8"/>
        <w:numPr>
          <w:ilvl w:val="0"/>
          <w:numId w:val="4"/>
        </w:numPr>
        <w:jc w:val="both"/>
        <w:rPr>
          <w:rFonts w:ascii="Times New Roman" w:hAnsi="Times New Roman" w:cs="Times New Roman"/>
          <w:sz w:val="24"/>
          <w:szCs w:val="24"/>
        </w:rPr>
      </w:pPr>
      <w:r w:rsidRPr="001C5A1D">
        <w:rPr>
          <w:rFonts w:ascii="Times New Roman" w:hAnsi="Times New Roman" w:cs="Times New Roman"/>
          <w:sz w:val="24"/>
          <w:szCs w:val="24"/>
        </w:rPr>
        <w:t>наличие общего трудового стажа по профессии, специальности или направлению подготовки в области строительства не менее чем 10 лет;</w:t>
      </w:r>
    </w:p>
    <w:p w:rsidR="002D4E77" w:rsidRPr="001C5A1D" w:rsidRDefault="002D4E77" w:rsidP="002D4E77">
      <w:pPr>
        <w:pStyle w:val="af8"/>
        <w:numPr>
          <w:ilvl w:val="0"/>
          <w:numId w:val="4"/>
        </w:numPr>
        <w:jc w:val="both"/>
        <w:rPr>
          <w:rFonts w:ascii="Times New Roman" w:hAnsi="Times New Roman" w:cs="Times New Roman"/>
          <w:sz w:val="24"/>
          <w:szCs w:val="24"/>
        </w:rPr>
      </w:pPr>
      <w:r w:rsidRPr="001C5A1D">
        <w:rPr>
          <w:rFonts w:ascii="Times New Roman" w:hAnsi="Times New Roman" w:cs="Times New Roman"/>
          <w:sz w:val="24"/>
          <w:szCs w:val="24"/>
        </w:rPr>
        <w:lastRenderedPageBreak/>
        <w:t>повышение квалификации специалиста по направлению подготовки в области строительства не реже одного раза в 5 лет;</w:t>
      </w:r>
    </w:p>
    <w:p w:rsidR="002D4E77" w:rsidRPr="001C5A1D" w:rsidRDefault="002D4E77" w:rsidP="002D4E77">
      <w:pPr>
        <w:pStyle w:val="af8"/>
        <w:numPr>
          <w:ilvl w:val="0"/>
          <w:numId w:val="4"/>
        </w:numPr>
        <w:jc w:val="both"/>
        <w:rPr>
          <w:rFonts w:ascii="Times New Roman" w:hAnsi="Times New Roman" w:cs="Times New Roman"/>
          <w:sz w:val="24"/>
          <w:szCs w:val="24"/>
        </w:rPr>
      </w:pPr>
      <w:r w:rsidRPr="001C5A1D">
        <w:rPr>
          <w:rFonts w:ascii="Times New Roman" w:hAnsi="Times New Roman" w:cs="Times New Roman"/>
          <w:sz w:val="24"/>
          <w:szCs w:val="24"/>
        </w:rPr>
        <w:t>наличие разрешения на работу (для иностранных граждан);</w:t>
      </w:r>
    </w:p>
    <w:p w:rsidR="002D4E77" w:rsidRPr="001C5A1D" w:rsidRDefault="002D4E77" w:rsidP="002D4E77">
      <w:pPr>
        <w:pStyle w:val="af8"/>
        <w:numPr>
          <w:ilvl w:val="0"/>
          <w:numId w:val="4"/>
        </w:numPr>
        <w:jc w:val="both"/>
        <w:rPr>
          <w:rFonts w:ascii="Times New Roman" w:hAnsi="Times New Roman" w:cs="Times New Roman"/>
          <w:sz w:val="24"/>
          <w:szCs w:val="24"/>
        </w:rPr>
      </w:pPr>
      <w:r w:rsidRPr="001C5A1D">
        <w:rPr>
          <w:rFonts w:ascii="Times New Roman" w:hAnsi="Times New Roman" w:cs="Times New Roman"/>
          <w:sz w:val="24"/>
          <w:szCs w:val="24"/>
        </w:rPr>
        <w:t>к должностным обязанностям относятся:</w:t>
      </w:r>
    </w:p>
    <w:p w:rsidR="002D4E77" w:rsidRPr="001C5A1D" w:rsidRDefault="002D4E77" w:rsidP="002D4E77">
      <w:pPr>
        <w:pStyle w:val="ConsPlusNormal"/>
        <w:numPr>
          <w:ilvl w:val="0"/>
          <w:numId w:val="6"/>
        </w:numPr>
        <w:ind w:left="993" w:hanging="284"/>
        <w:jc w:val="both"/>
        <w:rPr>
          <w:rFonts w:eastAsia="Arial"/>
          <w:b w:val="0"/>
          <w:bCs w:val="0"/>
          <w:color w:val="000000"/>
          <w:sz w:val="24"/>
          <w:szCs w:val="24"/>
          <w:lang w:eastAsia="zh-CN"/>
        </w:rPr>
      </w:pPr>
      <w:r w:rsidRPr="001C5A1D">
        <w:rPr>
          <w:rFonts w:eastAsia="Arial"/>
          <w:b w:val="0"/>
          <w:bCs w:val="0"/>
          <w:color w:val="000000"/>
          <w:sz w:val="24"/>
          <w:szCs w:val="24"/>
          <w:lang w:eastAsia="zh-CN"/>
        </w:rPr>
        <w:t xml:space="preserve">организация входного контроля проектной документации </w:t>
      </w:r>
      <w:r w:rsidR="006A5687" w:rsidRPr="001C5A1D">
        <w:rPr>
          <w:rFonts w:eastAsia="Arial"/>
          <w:b w:val="0"/>
          <w:bCs w:val="0"/>
          <w:color w:val="000000"/>
          <w:sz w:val="24"/>
          <w:szCs w:val="24"/>
          <w:lang w:eastAsia="zh-CN"/>
        </w:rPr>
        <w:t xml:space="preserve">объекта </w:t>
      </w:r>
      <w:r w:rsidRPr="001C5A1D">
        <w:rPr>
          <w:rFonts w:eastAsia="Arial"/>
          <w:b w:val="0"/>
          <w:bCs w:val="0"/>
          <w:color w:val="000000"/>
          <w:sz w:val="24"/>
          <w:szCs w:val="24"/>
          <w:lang w:eastAsia="zh-CN"/>
        </w:rPr>
        <w:t>капитального строительства</w:t>
      </w:r>
      <w:r w:rsidR="006A5687" w:rsidRPr="001C5A1D">
        <w:rPr>
          <w:rFonts w:eastAsia="Arial"/>
          <w:b w:val="0"/>
          <w:bCs w:val="0"/>
          <w:color w:val="000000"/>
          <w:sz w:val="24"/>
          <w:szCs w:val="24"/>
          <w:lang w:eastAsia="zh-CN"/>
        </w:rPr>
        <w:t>,</w:t>
      </w:r>
      <w:r w:rsidR="006A5687" w:rsidRPr="001C5A1D">
        <w:rPr>
          <w:b w:val="0"/>
          <w:sz w:val="24"/>
          <w:szCs w:val="24"/>
        </w:rPr>
        <w:t xml:space="preserve"> проекта организации работ по сносу объекта капитального строительства</w:t>
      </w:r>
      <w:r w:rsidRPr="001C5A1D">
        <w:rPr>
          <w:rFonts w:eastAsia="Arial"/>
          <w:b w:val="0"/>
          <w:bCs w:val="0"/>
          <w:color w:val="000000"/>
          <w:sz w:val="24"/>
          <w:szCs w:val="24"/>
          <w:lang w:eastAsia="zh-CN"/>
        </w:rPr>
        <w:t>;</w:t>
      </w:r>
    </w:p>
    <w:p w:rsidR="002D4E77" w:rsidRPr="001C5A1D" w:rsidRDefault="002D4E77" w:rsidP="002D4E77">
      <w:pPr>
        <w:pStyle w:val="ConsPlusNormal"/>
        <w:numPr>
          <w:ilvl w:val="0"/>
          <w:numId w:val="6"/>
        </w:numPr>
        <w:ind w:left="993" w:hanging="284"/>
        <w:jc w:val="both"/>
        <w:rPr>
          <w:rFonts w:eastAsia="Arial"/>
          <w:b w:val="0"/>
          <w:bCs w:val="0"/>
          <w:color w:val="000000"/>
          <w:sz w:val="24"/>
          <w:szCs w:val="24"/>
          <w:lang w:eastAsia="zh-CN"/>
        </w:rPr>
      </w:pPr>
      <w:r w:rsidRPr="001C5A1D">
        <w:rPr>
          <w:rFonts w:eastAsia="Arial"/>
          <w:b w:val="0"/>
          <w:bCs w:val="0"/>
          <w:color w:val="000000"/>
          <w:sz w:val="24"/>
          <w:szCs w:val="24"/>
          <w:lang w:eastAsia="zh-CN"/>
        </w:rPr>
        <w:t xml:space="preserve">оперативное планирование, координация, организация и проведение строительного контроля в процессе строительства, реконструкции, капитального ремонта </w:t>
      </w:r>
      <w:r w:rsidR="006A5687" w:rsidRPr="001C5A1D">
        <w:rPr>
          <w:rFonts w:eastAsia="Arial"/>
          <w:b w:val="0"/>
          <w:bCs w:val="0"/>
          <w:color w:val="000000"/>
          <w:sz w:val="24"/>
          <w:szCs w:val="24"/>
          <w:lang w:eastAsia="zh-CN"/>
        </w:rPr>
        <w:t>объекта</w:t>
      </w:r>
      <w:r w:rsidRPr="001C5A1D">
        <w:rPr>
          <w:rFonts w:eastAsia="Arial"/>
          <w:b w:val="0"/>
          <w:bCs w:val="0"/>
          <w:color w:val="000000"/>
          <w:sz w:val="24"/>
          <w:szCs w:val="24"/>
          <w:lang w:eastAsia="zh-CN"/>
        </w:rPr>
        <w:t xml:space="preserve"> капитального строительства</w:t>
      </w:r>
      <w:r w:rsidR="006A5687" w:rsidRPr="001C5A1D">
        <w:rPr>
          <w:rFonts w:eastAsia="Arial"/>
          <w:b w:val="0"/>
          <w:bCs w:val="0"/>
          <w:color w:val="000000"/>
          <w:sz w:val="24"/>
          <w:szCs w:val="24"/>
          <w:lang w:eastAsia="zh-CN"/>
        </w:rPr>
        <w:t xml:space="preserve">, </w:t>
      </w:r>
      <w:r w:rsidR="006A5687" w:rsidRPr="001C5A1D">
        <w:rPr>
          <w:b w:val="0"/>
          <w:sz w:val="24"/>
          <w:szCs w:val="24"/>
        </w:rPr>
        <w:t>оперативное планирование, координация и организация сноса объекта капитального строительства</w:t>
      </w:r>
      <w:r w:rsidRPr="001C5A1D">
        <w:rPr>
          <w:rFonts w:eastAsia="Arial"/>
          <w:b w:val="0"/>
          <w:bCs w:val="0"/>
          <w:color w:val="000000"/>
          <w:sz w:val="24"/>
          <w:szCs w:val="24"/>
          <w:lang w:eastAsia="zh-CN"/>
        </w:rPr>
        <w:t>;</w:t>
      </w:r>
    </w:p>
    <w:p w:rsidR="002D4E77" w:rsidRPr="00BF68B9" w:rsidRDefault="002D4E77" w:rsidP="002D4E77">
      <w:pPr>
        <w:pStyle w:val="ConsPlusNormal"/>
        <w:numPr>
          <w:ilvl w:val="0"/>
          <w:numId w:val="6"/>
        </w:numPr>
        <w:ind w:left="993" w:hanging="284"/>
        <w:jc w:val="both"/>
        <w:rPr>
          <w:rFonts w:eastAsia="Arial"/>
          <w:b w:val="0"/>
          <w:bCs w:val="0"/>
          <w:color w:val="000000"/>
          <w:sz w:val="24"/>
          <w:szCs w:val="24"/>
          <w:lang w:eastAsia="zh-CN"/>
        </w:rPr>
      </w:pPr>
      <w:r w:rsidRPr="001C5A1D">
        <w:rPr>
          <w:rFonts w:eastAsia="Arial"/>
          <w:b w:val="0"/>
          <w:bCs w:val="0"/>
          <w:color w:val="000000"/>
          <w:sz w:val="24"/>
          <w:szCs w:val="24"/>
          <w:lang w:eastAsia="zh-CN"/>
        </w:rPr>
        <w:t>приемка законченных видов и отдельных этапов работ по строительству, реконструкции, капитальному ремонту</w:t>
      </w:r>
      <w:r w:rsidR="006A5687" w:rsidRPr="001C5A1D">
        <w:rPr>
          <w:rFonts w:eastAsia="Arial"/>
          <w:b w:val="0"/>
          <w:bCs w:val="0"/>
          <w:color w:val="000000"/>
          <w:sz w:val="24"/>
          <w:szCs w:val="24"/>
          <w:lang w:eastAsia="zh-CN"/>
        </w:rPr>
        <w:t>, сноса</w:t>
      </w:r>
      <w:r w:rsidRPr="001C5A1D">
        <w:rPr>
          <w:rFonts w:eastAsia="Arial"/>
          <w:b w:val="0"/>
          <w:bCs w:val="0"/>
          <w:color w:val="000000"/>
          <w:sz w:val="24"/>
          <w:szCs w:val="24"/>
          <w:lang w:eastAsia="zh-CN"/>
        </w:rPr>
        <w:t xml:space="preserve"> объектов</w:t>
      </w:r>
      <w:r w:rsidRPr="00BF68B9">
        <w:rPr>
          <w:rFonts w:eastAsia="Arial"/>
          <w:b w:val="0"/>
          <w:bCs w:val="0"/>
          <w:color w:val="000000"/>
          <w:sz w:val="24"/>
          <w:szCs w:val="24"/>
          <w:lang w:eastAsia="zh-CN"/>
        </w:rPr>
        <w:t xml:space="preserve">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D4E77" w:rsidRPr="00BF68B9" w:rsidRDefault="002D4E77" w:rsidP="002D4E77">
      <w:pPr>
        <w:pStyle w:val="ConsPlusNormal"/>
        <w:numPr>
          <w:ilvl w:val="0"/>
          <w:numId w:val="6"/>
        </w:numPr>
        <w:ind w:left="993" w:hanging="284"/>
        <w:jc w:val="both"/>
        <w:rPr>
          <w:rFonts w:eastAsia="Arial"/>
          <w:b w:val="0"/>
          <w:bCs w:val="0"/>
          <w:color w:val="000000"/>
          <w:sz w:val="24"/>
          <w:szCs w:val="24"/>
          <w:lang w:eastAsia="zh-CN"/>
        </w:rPr>
      </w:pPr>
      <w:r w:rsidRPr="00BF68B9">
        <w:rPr>
          <w:rFonts w:eastAsia="Arial"/>
          <w:b w:val="0"/>
          <w:bCs w:val="0"/>
          <w:color w:val="000000"/>
          <w:sz w:val="24"/>
          <w:szCs w:val="24"/>
          <w:lang w:eastAsia="zh-CN"/>
        </w:rPr>
        <w:t>подписание следующих документов:</w:t>
      </w:r>
    </w:p>
    <w:p w:rsidR="002D4E77" w:rsidRPr="00BF68B9" w:rsidRDefault="002D4E77" w:rsidP="002D4E77">
      <w:pPr>
        <w:pStyle w:val="ConsPlusNormal"/>
        <w:numPr>
          <w:ilvl w:val="0"/>
          <w:numId w:val="7"/>
        </w:numPr>
        <w:ind w:left="1276" w:hanging="283"/>
        <w:jc w:val="both"/>
        <w:rPr>
          <w:rFonts w:eastAsia="Arial"/>
          <w:b w:val="0"/>
          <w:bCs w:val="0"/>
          <w:color w:val="000000"/>
          <w:sz w:val="24"/>
          <w:szCs w:val="24"/>
          <w:lang w:eastAsia="zh-CN"/>
        </w:rPr>
      </w:pPr>
      <w:r w:rsidRPr="00BF68B9">
        <w:rPr>
          <w:rFonts w:eastAsia="Arial"/>
          <w:b w:val="0"/>
          <w:bCs w:val="0"/>
          <w:color w:val="000000"/>
          <w:sz w:val="24"/>
          <w:szCs w:val="24"/>
          <w:lang w:eastAsia="zh-CN"/>
        </w:rPr>
        <w:t>акта приемки объекта капитального строительства;</w:t>
      </w:r>
    </w:p>
    <w:p w:rsidR="002D4E77" w:rsidRPr="00BF68B9" w:rsidRDefault="002D4E77" w:rsidP="002D4E77">
      <w:pPr>
        <w:pStyle w:val="ConsPlusNormal"/>
        <w:numPr>
          <w:ilvl w:val="0"/>
          <w:numId w:val="7"/>
        </w:numPr>
        <w:ind w:left="1276" w:hanging="283"/>
        <w:jc w:val="both"/>
        <w:rPr>
          <w:rFonts w:eastAsia="Arial"/>
          <w:b w:val="0"/>
          <w:bCs w:val="0"/>
          <w:color w:val="000000"/>
          <w:sz w:val="24"/>
          <w:szCs w:val="24"/>
          <w:lang w:eastAsia="zh-CN"/>
        </w:rPr>
      </w:pPr>
      <w:r w:rsidRPr="00BF68B9">
        <w:rPr>
          <w:rFonts w:eastAsia="Arial"/>
          <w:b w:val="0"/>
          <w:bCs w:val="0"/>
          <w:color w:val="000000"/>
          <w:sz w:val="24"/>
          <w:szCs w:val="24"/>
          <w:lang w:eastAsia="zh-CN"/>
        </w:rPr>
        <w:t>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D4E77" w:rsidRPr="00BF68B9" w:rsidRDefault="002D4E77" w:rsidP="002D4E77">
      <w:pPr>
        <w:pStyle w:val="ConsPlusNormal"/>
        <w:numPr>
          <w:ilvl w:val="0"/>
          <w:numId w:val="7"/>
        </w:numPr>
        <w:ind w:left="1276" w:hanging="283"/>
        <w:jc w:val="both"/>
        <w:rPr>
          <w:rFonts w:eastAsia="Arial"/>
          <w:b w:val="0"/>
          <w:bCs w:val="0"/>
          <w:color w:val="000000"/>
          <w:sz w:val="24"/>
          <w:szCs w:val="24"/>
          <w:lang w:eastAsia="zh-CN"/>
        </w:rPr>
      </w:pPr>
      <w:r w:rsidRPr="00BF68B9">
        <w:rPr>
          <w:rFonts w:eastAsia="Arial"/>
          <w:b w:val="0"/>
          <w:bCs w:val="0"/>
          <w:color w:val="000000"/>
          <w:sz w:val="24"/>
          <w:szCs w:val="24"/>
          <w:lang w:eastAsia="zh-CN"/>
        </w:rPr>
        <w:t>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D4E77" w:rsidRDefault="002D4E77" w:rsidP="002D4E77">
      <w:pPr>
        <w:pStyle w:val="ConsPlusNormal"/>
        <w:numPr>
          <w:ilvl w:val="0"/>
          <w:numId w:val="7"/>
        </w:numPr>
        <w:ind w:left="1276" w:hanging="283"/>
        <w:jc w:val="both"/>
        <w:rPr>
          <w:rFonts w:eastAsia="Arial"/>
          <w:b w:val="0"/>
          <w:bCs w:val="0"/>
          <w:color w:val="000000"/>
          <w:sz w:val="24"/>
          <w:szCs w:val="24"/>
          <w:lang w:eastAsia="zh-CN"/>
        </w:rPr>
      </w:pPr>
      <w:r w:rsidRPr="00BF68B9">
        <w:rPr>
          <w:rFonts w:eastAsia="Arial"/>
          <w:b w:val="0"/>
          <w:bCs w:val="0"/>
          <w:color w:val="000000"/>
          <w:sz w:val="24"/>
          <w:szCs w:val="24"/>
          <w:lang w:eastAsia="zh-CN"/>
        </w:rPr>
        <w:t>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E66AD" w:rsidRDefault="006E66AD" w:rsidP="00C50BAA">
      <w:pPr>
        <w:pStyle w:val="ConsPlusNormal"/>
        <w:spacing w:before="240"/>
        <w:jc w:val="both"/>
        <w:rPr>
          <w:rFonts w:eastAsia="Arial"/>
          <w:b w:val="0"/>
          <w:bCs w:val="0"/>
          <w:color w:val="000000"/>
          <w:sz w:val="24"/>
          <w:szCs w:val="24"/>
          <w:lang w:eastAsia="zh-CN"/>
        </w:rPr>
      </w:pPr>
    </w:p>
    <w:p w:rsidR="006E66AD" w:rsidRPr="00572D53" w:rsidRDefault="006E66AD" w:rsidP="006E66AD">
      <w:pPr>
        <w:pStyle w:val="afc"/>
        <w:spacing w:before="0" w:beforeAutospacing="0" w:after="0" w:afterAutospacing="0"/>
        <w:ind w:firstLine="567"/>
        <w:jc w:val="both"/>
        <w:rPr>
          <w:rFonts w:eastAsiaTheme="minorHAnsi"/>
          <w:color w:val="000000"/>
          <w:lang w:eastAsia="en-US"/>
        </w:rPr>
      </w:pPr>
      <w:r w:rsidRPr="00572D53">
        <w:rPr>
          <w:rFonts w:eastAsiaTheme="minorHAnsi"/>
          <w:color w:val="000000"/>
          <w:lang w:eastAsia="en-US"/>
        </w:rPr>
        <w:t xml:space="preserve">5.7. Требования к члену Ассоциации, осуществляющему строительство, реконструкцию, капитальный ремонт технически сложных и уникальных объектов, установлены в соответствии с постановлением Правительства Российской Федерации от 11.05.2017 № 559 «Об утверждении минимальных требований к членам саморегулируемой организации, </w:t>
      </w:r>
      <w:r w:rsidR="001F5026" w:rsidRPr="00572D53">
        <w:rPr>
          <w:rFonts w:eastAsiaTheme="minorHAnsi"/>
          <w:color w:val="000000"/>
          <w:lang w:eastAsia="en-US"/>
        </w:rPr>
        <w:t>выполняющ</w:t>
      </w:r>
      <w:r w:rsidR="001F5026">
        <w:rPr>
          <w:rFonts w:eastAsiaTheme="minorHAnsi"/>
          <w:color w:val="000000"/>
          <w:lang w:eastAsia="en-US"/>
        </w:rPr>
        <w:t>им</w:t>
      </w:r>
      <w:r w:rsidR="001F5026" w:rsidRPr="00572D53">
        <w:rPr>
          <w:rFonts w:eastAsiaTheme="minorHAnsi"/>
          <w:color w:val="000000"/>
          <w:lang w:eastAsia="en-US"/>
        </w:rPr>
        <w:t xml:space="preserve"> </w:t>
      </w:r>
      <w:r w:rsidRPr="00572D53">
        <w:rPr>
          <w:rFonts w:eastAsiaTheme="minorHAnsi"/>
          <w:color w:val="000000"/>
          <w:lang w:eastAsia="en-US"/>
        </w:rPr>
        <w:t>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6E66AD" w:rsidRDefault="006E66AD" w:rsidP="00C50BAA">
      <w:pPr>
        <w:pStyle w:val="ConsPlusNormal"/>
        <w:spacing w:before="240"/>
        <w:jc w:val="both"/>
        <w:rPr>
          <w:rFonts w:eastAsia="Arial"/>
          <w:b w:val="0"/>
          <w:bCs w:val="0"/>
          <w:color w:val="000000"/>
          <w:sz w:val="24"/>
          <w:szCs w:val="24"/>
          <w:lang w:eastAsia="zh-CN"/>
        </w:rPr>
      </w:pPr>
    </w:p>
    <w:p w:rsidR="006E66AD" w:rsidRPr="00572D53" w:rsidRDefault="006E66AD" w:rsidP="006E66AD">
      <w:pPr>
        <w:pStyle w:val="af8"/>
        <w:jc w:val="both"/>
        <w:rPr>
          <w:rFonts w:ascii="Times New Roman" w:hAnsi="Times New Roman" w:cs="Times New Roman"/>
          <w:color w:val="auto"/>
          <w:sz w:val="24"/>
          <w:szCs w:val="24"/>
        </w:rPr>
      </w:pPr>
      <w:r w:rsidRPr="00572D53">
        <w:rPr>
          <w:rFonts w:ascii="Times New Roman" w:eastAsiaTheme="minorHAnsi" w:hAnsi="Times New Roman" w:cs="Times New Roman"/>
          <w:color w:val="auto"/>
          <w:sz w:val="24"/>
          <w:szCs w:val="24"/>
          <w:lang w:eastAsia="en-US"/>
        </w:rPr>
        <w:t>5.7.1. Требования к членам Ассоциации осуществляющим строительство, реконструкцию,</w:t>
      </w:r>
      <w:r w:rsidRPr="00572D53">
        <w:rPr>
          <w:rFonts w:ascii="Times New Roman" w:hAnsi="Times New Roman" w:cs="Times New Roman"/>
          <w:color w:val="auto"/>
          <w:sz w:val="24"/>
          <w:szCs w:val="24"/>
        </w:rPr>
        <w:t xml:space="preserve"> капитальный ремонт объектов использования атомной энергии, категории которых определены в соответствии с Федеральным законом «Об использовании атомной энергии»:</w:t>
      </w:r>
    </w:p>
    <w:p w:rsidR="006E66AD" w:rsidRPr="00572D53" w:rsidRDefault="006E66AD" w:rsidP="006E66AD">
      <w:pPr>
        <w:pStyle w:val="af8"/>
        <w:numPr>
          <w:ilvl w:val="0"/>
          <w:numId w:val="5"/>
        </w:numPr>
        <w:ind w:hanging="294"/>
        <w:jc w:val="both"/>
        <w:rPr>
          <w:rFonts w:ascii="Times New Roman" w:hAnsi="Times New Roman" w:cs="Times New Roman"/>
          <w:color w:val="auto"/>
          <w:sz w:val="24"/>
          <w:szCs w:val="24"/>
        </w:rPr>
      </w:pPr>
      <w:r w:rsidRPr="00572D53">
        <w:rPr>
          <w:rFonts w:ascii="Times New Roman" w:hAnsi="Times New Roman" w:cs="Times New Roman"/>
          <w:color w:val="auto"/>
          <w:sz w:val="24"/>
          <w:szCs w:val="24"/>
        </w:rPr>
        <w:t>наличие у члена Ассоциации лицензии на соответствующий вид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6E66AD" w:rsidRDefault="006E66AD" w:rsidP="006E66AD">
      <w:pPr>
        <w:pStyle w:val="af8"/>
        <w:jc w:val="both"/>
        <w:rPr>
          <w:rFonts w:ascii="Times New Roman" w:hAnsi="Times New Roman" w:cs="Times New Roman"/>
          <w:color w:val="auto"/>
          <w:sz w:val="24"/>
          <w:szCs w:val="24"/>
        </w:rPr>
      </w:pPr>
    </w:p>
    <w:p w:rsidR="003729AB" w:rsidRDefault="003729AB" w:rsidP="006E66AD">
      <w:pPr>
        <w:pStyle w:val="af8"/>
        <w:jc w:val="both"/>
        <w:rPr>
          <w:rFonts w:ascii="Times New Roman" w:hAnsi="Times New Roman" w:cs="Times New Roman"/>
          <w:color w:val="auto"/>
          <w:sz w:val="24"/>
          <w:szCs w:val="24"/>
        </w:rPr>
      </w:pPr>
    </w:p>
    <w:p w:rsidR="003729AB" w:rsidRDefault="003729AB" w:rsidP="006E66AD">
      <w:pPr>
        <w:pStyle w:val="af8"/>
        <w:jc w:val="both"/>
        <w:rPr>
          <w:rFonts w:ascii="Times New Roman" w:hAnsi="Times New Roman" w:cs="Times New Roman"/>
          <w:color w:val="auto"/>
          <w:sz w:val="24"/>
          <w:szCs w:val="24"/>
        </w:rPr>
      </w:pPr>
    </w:p>
    <w:p w:rsidR="003729AB" w:rsidRDefault="003729AB" w:rsidP="006E66AD">
      <w:pPr>
        <w:pStyle w:val="af8"/>
        <w:jc w:val="both"/>
        <w:rPr>
          <w:rFonts w:ascii="Times New Roman" w:hAnsi="Times New Roman" w:cs="Times New Roman"/>
          <w:color w:val="auto"/>
          <w:sz w:val="24"/>
          <w:szCs w:val="24"/>
        </w:rPr>
      </w:pPr>
    </w:p>
    <w:p w:rsidR="003729AB" w:rsidRPr="00572D53" w:rsidRDefault="003729AB" w:rsidP="006E66AD">
      <w:pPr>
        <w:pStyle w:val="af8"/>
        <w:jc w:val="both"/>
        <w:rPr>
          <w:rFonts w:ascii="Times New Roman" w:hAnsi="Times New Roman" w:cs="Times New Roman"/>
          <w:color w:val="auto"/>
          <w:sz w:val="24"/>
          <w:szCs w:val="24"/>
        </w:rPr>
      </w:pPr>
    </w:p>
    <w:p w:rsidR="006E66AD" w:rsidRPr="00572D53" w:rsidRDefault="006E66AD" w:rsidP="006E66AD">
      <w:pPr>
        <w:pStyle w:val="af8"/>
        <w:jc w:val="both"/>
        <w:rPr>
          <w:rFonts w:ascii="Times New Roman" w:hAnsi="Times New Roman" w:cs="Times New Roman"/>
          <w:color w:val="auto"/>
          <w:sz w:val="24"/>
          <w:szCs w:val="24"/>
        </w:rPr>
      </w:pPr>
      <w:r w:rsidRPr="00572D53">
        <w:rPr>
          <w:rFonts w:ascii="Times New Roman" w:hAnsi="Times New Roman" w:cs="Times New Roman"/>
          <w:color w:val="auto"/>
          <w:sz w:val="24"/>
          <w:szCs w:val="24"/>
        </w:rPr>
        <w:lastRenderedPageBreak/>
        <w:t>5.7.2. Требования к членам Ассоциации осуществляющим строительство, реконструкцию, капитальный ремонт объекта капитального строительства особо опасных, технически сложных и уникальных объектов, за исключением объектов использования атомных объектов):</w:t>
      </w:r>
    </w:p>
    <w:p w:rsidR="006E66AD" w:rsidRPr="00572D53" w:rsidRDefault="006E66AD" w:rsidP="006E66AD">
      <w:pPr>
        <w:pStyle w:val="af8"/>
        <w:jc w:val="both"/>
        <w:rPr>
          <w:rFonts w:ascii="Times New Roman" w:hAnsi="Times New Roman" w:cs="Times New Roman"/>
          <w:color w:val="auto"/>
          <w:sz w:val="24"/>
          <w:szCs w:val="24"/>
        </w:rPr>
      </w:pPr>
      <w:r w:rsidRPr="00572D53">
        <w:rPr>
          <w:rFonts w:ascii="Times New Roman" w:hAnsi="Times New Roman" w:cs="Times New Roman"/>
          <w:color w:val="auto"/>
          <w:sz w:val="24"/>
          <w:szCs w:val="24"/>
        </w:rPr>
        <w:t>5.7.2.1. в отношении кадрового состава:</w:t>
      </w:r>
    </w:p>
    <w:p w:rsidR="006E66AD" w:rsidRPr="00572D53" w:rsidRDefault="006E66AD" w:rsidP="006E66AD">
      <w:pPr>
        <w:pStyle w:val="af8"/>
        <w:numPr>
          <w:ilvl w:val="0"/>
          <w:numId w:val="12"/>
        </w:numPr>
        <w:ind w:left="284" w:hanging="284"/>
        <w:jc w:val="both"/>
        <w:rPr>
          <w:rFonts w:ascii="Times New Roman" w:hAnsi="Times New Roman" w:cs="Times New Roman"/>
          <w:color w:val="auto"/>
          <w:sz w:val="24"/>
          <w:szCs w:val="24"/>
        </w:rPr>
      </w:pPr>
      <w:r w:rsidRPr="00572D53">
        <w:rPr>
          <w:rFonts w:ascii="Times New Roman" w:hAnsi="Times New Roman" w:cs="Times New Roman"/>
          <w:color w:val="auto"/>
          <w:sz w:val="24"/>
          <w:szCs w:val="24"/>
        </w:rPr>
        <w:t>наличие у члена саморегулируемой организации в штате по месту основной работы:</w:t>
      </w:r>
    </w:p>
    <w:p w:rsidR="006E66AD" w:rsidRPr="00572D53" w:rsidRDefault="006E66AD" w:rsidP="006E66AD">
      <w:pPr>
        <w:pStyle w:val="af8"/>
        <w:numPr>
          <w:ilvl w:val="0"/>
          <w:numId w:val="13"/>
        </w:numPr>
        <w:ind w:left="567" w:hanging="283"/>
        <w:jc w:val="both"/>
        <w:rPr>
          <w:rFonts w:ascii="Times New Roman" w:hAnsi="Times New Roman" w:cs="Times New Roman"/>
          <w:color w:val="auto"/>
          <w:sz w:val="24"/>
          <w:szCs w:val="24"/>
        </w:rPr>
      </w:pPr>
      <w:r w:rsidRPr="00572D53">
        <w:rPr>
          <w:rFonts w:ascii="Times New Roman" w:hAnsi="Times New Roman" w:cs="Times New Roman"/>
          <w:b/>
          <w:color w:val="auto"/>
          <w:sz w:val="24"/>
          <w:szCs w:val="24"/>
        </w:rPr>
        <w:t>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w:t>
      </w:r>
      <w:r w:rsidRPr="00572D53">
        <w:rPr>
          <w:rFonts w:ascii="Times New Roman" w:hAnsi="Times New Roman" w:cs="Times New Roman"/>
          <w:color w:val="auto"/>
          <w:sz w:val="24"/>
          <w:szCs w:val="24"/>
        </w:rPr>
        <w:t xml:space="preserve"> (далее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sidRPr="00572D53">
        <w:rPr>
          <w:rFonts w:ascii="Times New Roman" w:hAnsi="Times New Roman" w:cs="Times New Roman"/>
          <w:b/>
          <w:color w:val="auto"/>
          <w:sz w:val="24"/>
          <w:szCs w:val="24"/>
        </w:rPr>
        <w:t>не менее 3 специалистов</w:t>
      </w:r>
      <w:r w:rsidRPr="00572D53">
        <w:rPr>
          <w:rFonts w:ascii="Times New Roman" w:hAnsi="Times New Roman" w:cs="Times New Roman"/>
          <w:color w:val="auto"/>
          <w:sz w:val="24"/>
          <w:szCs w:val="24"/>
        </w:rPr>
        <w:t xml:space="preserve">,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w:t>
      </w:r>
      <w:r w:rsidRPr="00572D53">
        <w:rPr>
          <w:rFonts w:ascii="Times New Roman" w:hAnsi="Times New Roman" w:cs="Times New Roman"/>
          <w:b/>
          <w:i/>
          <w:iCs/>
          <w:color w:val="auto"/>
          <w:sz w:val="24"/>
          <w:szCs w:val="24"/>
          <w:u w:val="single"/>
        </w:rPr>
        <w:t>составляет не более 60 миллионов рублей</w:t>
      </w:r>
      <w:r w:rsidRPr="00572D53">
        <w:rPr>
          <w:rFonts w:ascii="Times New Roman" w:hAnsi="Times New Roman" w:cs="Times New Roman"/>
          <w:color w:val="auto"/>
          <w:sz w:val="24"/>
          <w:szCs w:val="24"/>
        </w:rPr>
        <w:t>;</w:t>
      </w:r>
    </w:p>
    <w:p w:rsidR="006E66AD" w:rsidRPr="00572D53" w:rsidRDefault="006E66AD" w:rsidP="006E66AD">
      <w:pPr>
        <w:pStyle w:val="af8"/>
        <w:ind w:left="567"/>
        <w:jc w:val="both"/>
        <w:rPr>
          <w:rFonts w:ascii="Times New Roman" w:hAnsi="Times New Roman" w:cs="Times New Roman"/>
          <w:color w:val="auto"/>
          <w:sz w:val="10"/>
          <w:szCs w:val="10"/>
        </w:rPr>
      </w:pPr>
    </w:p>
    <w:p w:rsidR="006E66AD" w:rsidRPr="00572D53" w:rsidRDefault="006E66AD" w:rsidP="006E66AD">
      <w:pPr>
        <w:pStyle w:val="af8"/>
        <w:numPr>
          <w:ilvl w:val="0"/>
          <w:numId w:val="14"/>
        </w:numPr>
        <w:ind w:left="567" w:hanging="283"/>
        <w:jc w:val="both"/>
        <w:rPr>
          <w:rFonts w:ascii="Times New Roman" w:hAnsi="Times New Roman" w:cs="Times New Roman"/>
          <w:i/>
          <w:iCs/>
          <w:color w:val="auto"/>
          <w:sz w:val="24"/>
          <w:szCs w:val="24"/>
          <w:u w:val="single"/>
        </w:rPr>
      </w:pPr>
      <w:r w:rsidRPr="00572D53">
        <w:rPr>
          <w:rFonts w:ascii="Times New Roman" w:hAnsi="Times New Roman" w:cs="Times New Roman"/>
          <w:b/>
          <w:color w:val="auto"/>
          <w:sz w:val="24"/>
          <w:szCs w:val="24"/>
        </w:rPr>
        <w:t>не менее 2 руководителей</w:t>
      </w:r>
      <w:r w:rsidRPr="00572D53">
        <w:rPr>
          <w:rFonts w:ascii="Times New Roman" w:hAnsi="Times New Roman" w:cs="Times New Roman"/>
          <w:color w:val="auto"/>
          <w:sz w:val="24"/>
          <w:szCs w:val="24"/>
        </w:rPr>
        <w:t xml:space="preserve">,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sidRPr="00572D53">
        <w:rPr>
          <w:rFonts w:ascii="Times New Roman" w:hAnsi="Times New Roman" w:cs="Times New Roman"/>
          <w:b/>
          <w:color w:val="auto"/>
          <w:sz w:val="24"/>
          <w:szCs w:val="24"/>
        </w:rPr>
        <w:t>не менее 4 специалистов</w:t>
      </w:r>
      <w:r w:rsidRPr="00572D53">
        <w:rPr>
          <w:rFonts w:ascii="Times New Roman" w:hAnsi="Times New Roman" w:cs="Times New Roman"/>
          <w:color w:val="auto"/>
          <w:sz w:val="24"/>
          <w:szCs w:val="24"/>
        </w:rPr>
        <w:t xml:space="preserve">,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w:t>
      </w:r>
      <w:r w:rsidRPr="00572D53">
        <w:rPr>
          <w:rFonts w:ascii="Times New Roman" w:hAnsi="Times New Roman" w:cs="Times New Roman"/>
          <w:b/>
          <w:i/>
          <w:iCs/>
          <w:color w:val="auto"/>
          <w:sz w:val="24"/>
          <w:szCs w:val="24"/>
          <w:u w:val="single"/>
        </w:rPr>
        <w:t>составляет не более 500 миллионов рублей;</w:t>
      </w:r>
    </w:p>
    <w:p w:rsidR="006E66AD" w:rsidRPr="00572D53" w:rsidRDefault="006E66AD" w:rsidP="006E66AD">
      <w:pPr>
        <w:pStyle w:val="af8"/>
        <w:ind w:left="567"/>
        <w:jc w:val="both"/>
        <w:rPr>
          <w:rFonts w:ascii="Times New Roman" w:hAnsi="Times New Roman" w:cs="Times New Roman"/>
          <w:i/>
          <w:iCs/>
          <w:color w:val="auto"/>
          <w:sz w:val="10"/>
          <w:szCs w:val="10"/>
          <w:u w:val="single"/>
        </w:rPr>
      </w:pPr>
    </w:p>
    <w:p w:rsidR="006E66AD" w:rsidRPr="00572D53" w:rsidRDefault="006E66AD" w:rsidP="006E66AD">
      <w:pPr>
        <w:pStyle w:val="af8"/>
        <w:numPr>
          <w:ilvl w:val="0"/>
          <w:numId w:val="15"/>
        </w:numPr>
        <w:ind w:left="567" w:hanging="283"/>
        <w:jc w:val="both"/>
        <w:rPr>
          <w:rFonts w:ascii="Times New Roman" w:hAnsi="Times New Roman" w:cs="Times New Roman"/>
          <w:color w:val="auto"/>
          <w:sz w:val="24"/>
          <w:szCs w:val="24"/>
        </w:rPr>
      </w:pPr>
      <w:r w:rsidRPr="00572D53">
        <w:rPr>
          <w:rFonts w:ascii="Times New Roman" w:hAnsi="Times New Roman" w:cs="Times New Roman"/>
          <w:b/>
          <w:color w:val="auto"/>
          <w:sz w:val="24"/>
          <w:szCs w:val="24"/>
        </w:rPr>
        <w:t>не менее 2 руководителей</w:t>
      </w:r>
      <w:r w:rsidRPr="00572D53">
        <w:rPr>
          <w:rFonts w:ascii="Times New Roman" w:hAnsi="Times New Roman" w:cs="Times New Roman"/>
          <w:color w:val="auto"/>
          <w:sz w:val="24"/>
          <w:szCs w:val="24"/>
        </w:rPr>
        <w:t xml:space="preserve">,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sidRPr="00572D53">
        <w:rPr>
          <w:rFonts w:ascii="Times New Roman" w:hAnsi="Times New Roman" w:cs="Times New Roman"/>
          <w:b/>
          <w:color w:val="auto"/>
          <w:sz w:val="24"/>
          <w:szCs w:val="24"/>
        </w:rPr>
        <w:t>не менее 5 специалистов</w:t>
      </w:r>
      <w:r w:rsidRPr="00572D53">
        <w:rPr>
          <w:rFonts w:ascii="Times New Roman" w:hAnsi="Times New Roman" w:cs="Times New Roman"/>
          <w:color w:val="auto"/>
          <w:sz w:val="24"/>
          <w:szCs w:val="24"/>
        </w:rPr>
        <w:t xml:space="preserve">,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w:t>
      </w:r>
      <w:r w:rsidRPr="00572D53">
        <w:rPr>
          <w:rFonts w:ascii="Times New Roman" w:hAnsi="Times New Roman" w:cs="Times New Roman"/>
          <w:b/>
          <w:i/>
          <w:iCs/>
          <w:color w:val="auto"/>
          <w:sz w:val="24"/>
          <w:szCs w:val="24"/>
          <w:u w:val="single"/>
        </w:rPr>
        <w:t>составляет</w:t>
      </w:r>
      <w:r w:rsidRPr="00572D53">
        <w:rPr>
          <w:rFonts w:ascii="Times New Roman" w:hAnsi="Times New Roman" w:cs="Times New Roman"/>
          <w:b/>
          <w:i/>
          <w:color w:val="auto"/>
          <w:sz w:val="24"/>
          <w:szCs w:val="24"/>
          <w:u w:val="single"/>
        </w:rPr>
        <w:t xml:space="preserve"> </w:t>
      </w:r>
      <w:r w:rsidRPr="00572D53">
        <w:rPr>
          <w:rFonts w:ascii="Times New Roman" w:hAnsi="Times New Roman" w:cs="Times New Roman"/>
          <w:b/>
          <w:i/>
          <w:iCs/>
          <w:color w:val="auto"/>
          <w:sz w:val="24"/>
          <w:szCs w:val="24"/>
          <w:u w:val="single"/>
        </w:rPr>
        <w:t>не более 3 миллиардов рублей;</w:t>
      </w:r>
    </w:p>
    <w:p w:rsidR="006E66AD" w:rsidRPr="00572D53" w:rsidRDefault="006E66AD" w:rsidP="006E66AD">
      <w:pPr>
        <w:pStyle w:val="af8"/>
        <w:ind w:left="567"/>
        <w:jc w:val="both"/>
        <w:rPr>
          <w:rFonts w:ascii="Times New Roman" w:hAnsi="Times New Roman" w:cs="Times New Roman"/>
          <w:color w:val="auto"/>
          <w:sz w:val="10"/>
          <w:szCs w:val="10"/>
        </w:rPr>
      </w:pPr>
    </w:p>
    <w:p w:rsidR="006E66AD" w:rsidRPr="00572D53" w:rsidRDefault="006E66AD" w:rsidP="006E66AD">
      <w:pPr>
        <w:pStyle w:val="af8"/>
        <w:numPr>
          <w:ilvl w:val="0"/>
          <w:numId w:val="15"/>
        </w:numPr>
        <w:ind w:left="567" w:hanging="283"/>
        <w:jc w:val="both"/>
        <w:rPr>
          <w:rFonts w:ascii="Times New Roman" w:hAnsi="Times New Roman" w:cs="Times New Roman"/>
          <w:b/>
          <w:color w:val="auto"/>
          <w:sz w:val="24"/>
          <w:szCs w:val="24"/>
        </w:rPr>
      </w:pPr>
      <w:r w:rsidRPr="00572D53">
        <w:rPr>
          <w:rFonts w:ascii="Times New Roman" w:hAnsi="Times New Roman" w:cs="Times New Roman"/>
          <w:b/>
          <w:color w:val="auto"/>
          <w:sz w:val="24"/>
          <w:szCs w:val="24"/>
        </w:rPr>
        <w:t>не менее 3 руководителей</w:t>
      </w:r>
      <w:r w:rsidRPr="00572D53">
        <w:rPr>
          <w:rFonts w:ascii="Times New Roman" w:hAnsi="Times New Roman" w:cs="Times New Roman"/>
          <w:color w:val="auto"/>
          <w:sz w:val="24"/>
          <w:szCs w:val="24"/>
        </w:rPr>
        <w:t xml:space="preserve">,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sidRPr="00572D53">
        <w:rPr>
          <w:rFonts w:ascii="Times New Roman" w:hAnsi="Times New Roman" w:cs="Times New Roman"/>
          <w:b/>
          <w:color w:val="auto"/>
          <w:sz w:val="24"/>
          <w:szCs w:val="24"/>
        </w:rPr>
        <w:t>не менее 6 специалистов</w:t>
      </w:r>
      <w:r w:rsidRPr="00572D53">
        <w:rPr>
          <w:rFonts w:ascii="Times New Roman" w:hAnsi="Times New Roman" w:cs="Times New Roman"/>
          <w:color w:val="auto"/>
          <w:sz w:val="24"/>
          <w:szCs w:val="24"/>
        </w:rPr>
        <w:t xml:space="preserve">,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w:t>
      </w:r>
      <w:r w:rsidRPr="00572D53">
        <w:rPr>
          <w:rFonts w:ascii="Times New Roman" w:hAnsi="Times New Roman" w:cs="Times New Roman"/>
          <w:b/>
          <w:i/>
          <w:iCs/>
          <w:color w:val="auto"/>
          <w:sz w:val="24"/>
          <w:szCs w:val="24"/>
          <w:u w:val="single"/>
        </w:rPr>
        <w:t>составляет не более 10 миллиардов рублей;</w:t>
      </w:r>
    </w:p>
    <w:p w:rsidR="006E66AD" w:rsidRDefault="006E66AD" w:rsidP="006E66AD">
      <w:pPr>
        <w:pStyle w:val="af8"/>
        <w:jc w:val="both"/>
        <w:rPr>
          <w:rFonts w:ascii="Times New Roman" w:hAnsi="Times New Roman" w:cs="Times New Roman"/>
          <w:b/>
          <w:color w:val="auto"/>
          <w:sz w:val="24"/>
          <w:szCs w:val="24"/>
        </w:rPr>
      </w:pPr>
    </w:p>
    <w:p w:rsidR="003729AB" w:rsidRPr="00572D53" w:rsidRDefault="003729AB" w:rsidP="006E66AD">
      <w:pPr>
        <w:pStyle w:val="af8"/>
        <w:jc w:val="both"/>
        <w:rPr>
          <w:rFonts w:ascii="Times New Roman" w:hAnsi="Times New Roman" w:cs="Times New Roman"/>
          <w:b/>
          <w:color w:val="auto"/>
          <w:sz w:val="24"/>
          <w:szCs w:val="24"/>
        </w:rPr>
      </w:pPr>
    </w:p>
    <w:p w:rsidR="006E66AD" w:rsidRPr="00572D53" w:rsidRDefault="006E66AD" w:rsidP="006E66AD">
      <w:pPr>
        <w:pStyle w:val="af8"/>
        <w:numPr>
          <w:ilvl w:val="0"/>
          <w:numId w:val="15"/>
        </w:numPr>
        <w:ind w:left="567" w:hanging="283"/>
        <w:jc w:val="both"/>
        <w:rPr>
          <w:rFonts w:ascii="Times New Roman" w:hAnsi="Times New Roman" w:cs="Times New Roman"/>
          <w:b/>
          <w:color w:val="auto"/>
          <w:sz w:val="24"/>
          <w:szCs w:val="24"/>
        </w:rPr>
      </w:pPr>
      <w:r w:rsidRPr="00572D53">
        <w:rPr>
          <w:rFonts w:ascii="Times New Roman" w:hAnsi="Times New Roman" w:cs="Times New Roman"/>
          <w:color w:val="auto"/>
          <w:sz w:val="24"/>
          <w:szCs w:val="24"/>
        </w:rPr>
        <w:lastRenderedPageBreak/>
        <w:t xml:space="preserve">не менее </w:t>
      </w:r>
      <w:r w:rsidRPr="00572D53">
        <w:rPr>
          <w:rFonts w:ascii="Times New Roman" w:hAnsi="Times New Roman" w:cs="Times New Roman"/>
          <w:b/>
          <w:color w:val="auto"/>
          <w:sz w:val="24"/>
          <w:szCs w:val="24"/>
        </w:rPr>
        <w:t>3 руководителей</w:t>
      </w:r>
      <w:r w:rsidRPr="00572D53">
        <w:rPr>
          <w:rFonts w:ascii="Times New Roman" w:hAnsi="Times New Roman" w:cs="Times New Roman"/>
          <w:color w:val="auto"/>
          <w:sz w:val="24"/>
          <w:szCs w:val="24"/>
        </w:rPr>
        <w:t xml:space="preserve">,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sidRPr="00572D53">
        <w:rPr>
          <w:rFonts w:ascii="Times New Roman" w:hAnsi="Times New Roman" w:cs="Times New Roman"/>
          <w:b/>
          <w:color w:val="auto"/>
          <w:sz w:val="24"/>
          <w:szCs w:val="24"/>
        </w:rPr>
        <w:t>не менее 7 специалистов</w:t>
      </w:r>
      <w:r w:rsidRPr="00572D53">
        <w:rPr>
          <w:rFonts w:ascii="Times New Roman" w:hAnsi="Times New Roman" w:cs="Times New Roman"/>
          <w:color w:val="auto"/>
          <w:sz w:val="24"/>
          <w:szCs w:val="24"/>
        </w:rPr>
        <w:t xml:space="preserve">,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w:t>
      </w:r>
      <w:r w:rsidRPr="00572D53">
        <w:rPr>
          <w:rFonts w:ascii="Times New Roman" w:hAnsi="Times New Roman" w:cs="Times New Roman"/>
          <w:b/>
          <w:i/>
          <w:iCs/>
          <w:color w:val="auto"/>
          <w:sz w:val="24"/>
          <w:szCs w:val="24"/>
          <w:u w:val="single"/>
        </w:rPr>
        <w:t>составляет 10 миллиардов рублей и более;</w:t>
      </w:r>
    </w:p>
    <w:p w:rsidR="006E66AD" w:rsidRPr="00572D53" w:rsidRDefault="006E66AD" w:rsidP="006E66AD">
      <w:pPr>
        <w:pStyle w:val="af8"/>
        <w:ind w:left="567"/>
        <w:jc w:val="both"/>
        <w:rPr>
          <w:rFonts w:ascii="Times New Roman" w:hAnsi="Times New Roman" w:cs="Times New Roman"/>
          <w:b/>
          <w:color w:val="auto"/>
          <w:sz w:val="24"/>
          <w:szCs w:val="24"/>
        </w:rPr>
      </w:pPr>
    </w:p>
    <w:p w:rsidR="006E66AD" w:rsidRPr="00572D53" w:rsidRDefault="006E66AD" w:rsidP="006E66AD">
      <w:pPr>
        <w:pStyle w:val="af8"/>
        <w:numPr>
          <w:ilvl w:val="0"/>
          <w:numId w:val="12"/>
        </w:numPr>
        <w:autoSpaceDE w:val="0"/>
        <w:autoSpaceDN w:val="0"/>
        <w:adjustRightInd w:val="0"/>
        <w:ind w:left="284" w:hanging="284"/>
        <w:jc w:val="both"/>
        <w:rPr>
          <w:rFonts w:ascii="Times New Roman" w:hAnsi="Times New Roman" w:cs="Times New Roman"/>
          <w:color w:val="auto"/>
          <w:sz w:val="24"/>
          <w:szCs w:val="24"/>
        </w:rPr>
      </w:pPr>
      <w:r w:rsidRPr="00572D53">
        <w:rPr>
          <w:rFonts w:ascii="Times New Roman" w:hAnsi="Times New Roman" w:cs="Times New Roman"/>
          <w:color w:val="auto"/>
          <w:sz w:val="24"/>
          <w:szCs w:val="24"/>
        </w:rPr>
        <w:t>наличие у руководителей и специалистов требуемой квалификации, подтвержденной в порядке, установленном внутренними документами Ассоциации, с учетом требований законодательства Российской Федерации. Характеристики квалификации (требуемый уровень знаний, умений и навыков), необходимые руководителям и специалистам, устанавливаются квалификационными стандартами Ассоциации.</w:t>
      </w:r>
    </w:p>
    <w:p w:rsidR="006E66AD" w:rsidRPr="00572D53" w:rsidRDefault="006E66AD" w:rsidP="006E66AD">
      <w:pPr>
        <w:pStyle w:val="af8"/>
        <w:numPr>
          <w:ilvl w:val="0"/>
          <w:numId w:val="12"/>
        </w:numPr>
        <w:ind w:left="284" w:hanging="284"/>
        <w:jc w:val="both"/>
        <w:rPr>
          <w:rFonts w:ascii="Times New Roman" w:hAnsi="Times New Roman" w:cs="Times New Roman"/>
          <w:color w:val="auto"/>
          <w:sz w:val="24"/>
          <w:szCs w:val="24"/>
        </w:rPr>
      </w:pPr>
      <w:r w:rsidRPr="00572D53">
        <w:rPr>
          <w:rFonts w:ascii="Times New Roman" w:hAnsi="Times New Roman" w:cs="Times New Roman"/>
          <w:color w:val="auto"/>
          <w:sz w:val="24"/>
          <w:szCs w:val="24"/>
        </w:rPr>
        <w:t>повышение квалификации в области строительства руководителей и специалистов, осуществляемое не реже одного раза в 5 лет;</w:t>
      </w:r>
    </w:p>
    <w:p w:rsidR="006E66AD" w:rsidRPr="00572D53" w:rsidRDefault="006E66AD" w:rsidP="006E66AD">
      <w:pPr>
        <w:pStyle w:val="af8"/>
        <w:numPr>
          <w:ilvl w:val="0"/>
          <w:numId w:val="12"/>
        </w:numPr>
        <w:ind w:left="284" w:hanging="284"/>
        <w:jc w:val="both"/>
        <w:rPr>
          <w:rFonts w:ascii="Times New Roman" w:hAnsi="Times New Roman" w:cs="Times New Roman"/>
          <w:color w:val="auto"/>
          <w:sz w:val="24"/>
          <w:szCs w:val="24"/>
        </w:rPr>
      </w:pPr>
      <w:r w:rsidRPr="00572D53">
        <w:rPr>
          <w:rFonts w:ascii="Times New Roman" w:hAnsi="Times New Roman" w:cs="Times New Roman"/>
          <w:color w:val="auto"/>
          <w:sz w:val="24"/>
          <w:szCs w:val="24"/>
        </w:rPr>
        <w:t>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6E66AD" w:rsidRPr="00572D53" w:rsidRDefault="006E66AD" w:rsidP="006E66AD">
      <w:pPr>
        <w:pStyle w:val="af8"/>
        <w:ind w:left="720"/>
        <w:jc w:val="both"/>
        <w:rPr>
          <w:rFonts w:ascii="Times New Roman" w:hAnsi="Times New Roman" w:cs="Times New Roman"/>
          <w:color w:val="auto"/>
          <w:sz w:val="24"/>
          <w:szCs w:val="24"/>
        </w:rPr>
      </w:pPr>
    </w:p>
    <w:p w:rsidR="006E66AD" w:rsidRPr="00572D53" w:rsidRDefault="006E66AD" w:rsidP="006E66AD">
      <w:pPr>
        <w:pStyle w:val="af8"/>
        <w:jc w:val="both"/>
        <w:rPr>
          <w:rFonts w:ascii="Times New Roman" w:hAnsi="Times New Roman" w:cs="Times New Roman"/>
          <w:color w:val="auto"/>
          <w:sz w:val="24"/>
          <w:szCs w:val="24"/>
        </w:rPr>
      </w:pPr>
      <w:r w:rsidRPr="00572D53">
        <w:rPr>
          <w:rFonts w:ascii="Times New Roman" w:hAnsi="Times New Roman" w:cs="Times New Roman"/>
          <w:color w:val="auto"/>
          <w:sz w:val="24"/>
          <w:szCs w:val="24"/>
        </w:rPr>
        <w:t>5.7.2.2. в отношении имущества:</w:t>
      </w:r>
    </w:p>
    <w:p w:rsidR="006E66AD" w:rsidRPr="00572D53" w:rsidRDefault="006E66AD" w:rsidP="00572D53">
      <w:pPr>
        <w:pStyle w:val="af8"/>
        <w:numPr>
          <w:ilvl w:val="0"/>
          <w:numId w:val="16"/>
        </w:numPr>
        <w:ind w:left="284" w:hanging="284"/>
        <w:jc w:val="both"/>
        <w:rPr>
          <w:rFonts w:ascii="Times New Roman" w:hAnsi="Times New Roman"/>
          <w:color w:val="auto"/>
          <w:sz w:val="24"/>
          <w:szCs w:val="24"/>
        </w:rPr>
      </w:pPr>
      <w:r w:rsidRPr="00572D53">
        <w:rPr>
          <w:rFonts w:ascii="Times New Roman" w:hAnsi="Times New Roman" w:cs="Times New Roman"/>
          <w:color w:val="auto"/>
          <w:sz w:val="24"/>
          <w:szCs w:val="24"/>
        </w:rPr>
        <w:t>наличие принадлежащих члену Ассоциации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в составе и количестве необходимом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w:t>
      </w:r>
      <w:r w:rsidRPr="00572D53">
        <w:rPr>
          <w:rFonts w:ascii="Times New Roman" w:hAnsi="Times New Roman"/>
          <w:color w:val="auto"/>
          <w:sz w:val="24"/>
          <w:szCs w:val="24"/>
        </w:rPr>
        <w:t xml:space="preserve"> Состав и количество имущества, необходимого для строительства, реконструкции, капитального ремонта особо опасных, технически сложных и уникальных объектов:</w:t>
      </w:r>
    </w:p>
    <w:p w:rsidR="006E66AD" w:rsidRPr="00572D53" w:rsidRDefault="006E66AD" w:rsidP="00063CEE">
      <w:pPr>
        <w:pStyle w:val="afc"/>
        <w:spacing w:before="0" w:beforeAutospacing="0" w:after="0" w:afterAutospacing="0"/>
        <w:ind w:left="360"/>
        <w:contextualSpacing/>
        <w:jc w:val="both"/>
        <w:rPr>
          <w:rFonts w:eastAsia="Arial"/>
          <w:lang w:eastAsia="zh-CN"/>
        </w:rPr>
      </w:pPr>
      <w:r w:rsidRPr="00572D53">
        <w:rPr>
          <w:rFonts w:eastAsia="Arial"/>
          <w:lang w:eastAsia="zh-CN"/>
        </w:rPr>
        <w:t>- наличие не менее одного офисного помещения;</w:t>
      </w:r>
    </w:p>
    <w:p w:rsidR="006E66AD" w:rsidRPr="00572D53" w:rsidRDefault="006E66AD" w:rsidP="00063CEE">
      <w:pPr>
        <w:pStyle w:val="afc"/>
        <w:spacing w:before="0" w:beforeAutospacing="0" w:after="0" w:afterAutospacing="0"/>
        <w:ind w:left="360"/>
        <w:contextualSpacing/>
        <w:jc w:val="both"/>
        <w:rPr>
          <w:rFonts w:eastAsia="Arial"/>
          <w:lang w:eastAsia="zh-CN"/>
        </w:rPr>
      </w:pPr>
      <w:r w:rsidRPr="00572D53">
        <w:rPr>
          <w:rFonts w:eastAsia="Arial"/>
          <w:lang w:eastAsia="zh-CN"/>
        </w:rPr>
        <w:t>- наличие оргтехники, электронно-вычислительного оборудования, соответствующего программного обеспечения в количестве не менее одной единицы;</w:t>
      </w:r>
    </w:p>
    <w:p w:rsidR="006E66AD" w:rsidRPr="00572D53" w:rsidRDefault="006E66AD" w:rsidP="00063CEE">
      <w:pPr>
        <w:pStyle w:val="afc"/>
        <w:spacing w:before="0" w:beforeAutospacing="0" w:after="0" w:afterAutospacing="0"/>
        <w:ind w:left="360"/>
        <w:contextualSpacing/>
        <w:jc w:val="both"/>
        <w:rPr>
          <w:rFonts w:eastAsia="Arial"/>
          <w:lang w:eastAsia="zh-CN"/>
        </w:rPr>
      </w:pPr>
      <w:r w:rsidRPr="00572D53">
        <w:rPr>
          <w:rFonts w:eastAsia="Arial"/>
          <w:lang w:eastAsia="zh-CN"/>
        </w:rPr>
        <w:t>- наличие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планируемых видов работ и (или) в соответствии с проектом организации строительства, в количестве не менее одной единицы;</w:t>
      </w:r>
    </w:p>
    <w:p w:rsidR="006E66AD" w:rsidRPr="00572D53" w:rsidRDefault="006E66AD" w:rsidP="00063CEE">
      <w:pPr>
        <w:pStyle w:val="afc"/>
        <w:spacing w:before="0" w:beforeAutospacing="0" w:after="0" w:afterAutospacing="0"/>
        <w:ind w:left="360"/>
        <w:contextualSpacing/>
        <w:jc w:val="both"/>
        <w:rPr>
          <w:rFonts w:eastAsia="Arial"/>
          <w:lang w:eastAsia="zh-CN"/>
        </w:rPr>
      </w:pPr>
      <w:r w:rsidRPr="00572D53">
        <w:rPr>
          <w:rFonts w:eastAsia="Arial"/>
          <w:lang w:eastAsia="zh-CN"/>
        </w:rPr>
        <w:t>- в случае заключения договора на осуществление строительного контроля - собственная или привлеченная лаборатория, зарегистрированная в соответствии с законодательством РФ.</w:t>
      </w:r>
    </w:p>
    <w:p w:rsidR="00572D53" w:rsidRPr="00572D53" w:rsidRDefault="00572D53" w:rsidP="006E66AD">
      <w:pPr>
        <w:pStyle w:val="af8"/>
        <w:jc w:val="both"/>
        <w:rPr>
          <w:rFonts w:ascii="Times New Roman" w:hAnsi="Times New Roman" w:cs="Times New Roman"/>
          <w:color w:val="auto"/>
          <w:sz w:val="24"/>
          <w:szCs w:val="24"/>
        </w:rPr>
      </w:pPr>
    </w:p>
    <w:p w:rsidR="006E66AD" w:rsidRPr="00572D53" w:rsidRDefault="006E66AD" w:rsidP="006E66AD">
      <w:pPr>
        <w:pStyle w:val="af8"/>
        <w:jc w:val="both"/>
        <w:rPr>
          <w:rFonts w:ascii="Times New Roman" w:hAnsi="Times New Roman" w:cs="Times New Roman"/>
          <w:color w:val="auto"/>
          <w:sz w:val="24"/>
          <w:szCs w:val="24"/>
        </w:rPr>
      </w:pPr>
      <w:r w:rsidRPr="00572D53">
        <w:rPr>
          <w:rFonts w:ascii="Times New Roman" w:hAnsi="Times New Roman" w:cs="Times New Roman"/>
          <w:color w:val="auto"/>
          <w:sz w:val="24"/>
          <w:szCs w:val="24"/>
        </w:rPr>
        <w:t xml:space="preserve">5.7.2.3. в отношении контроля качества </w:t>
      </w:r>
    </w:p>
    <w:p w:rsidR="006E66AD" w:rsidRPr="00572D53" w:rsidRDefault="006E66AD" w:rsidP="006E66AD">
      <w:pPr>
        <w:pStyle w:val="af8"/>
        <w:numPr>
          <w:ilvl w:val="0"/>
          <w:numId w:val="16"/>
        </w:numPr>
        <w:ind w:left="284" w:hanging="284"/>
        <w:jc w:val="both"/>
        <w:rPr>
          <w:rFonts w:ascii="Times New Roman" w:hAnsi="Times New Roman" w:cs="Times New Roman"/>
          <w:color w:val="auto"/>
          <w:sz w:val="24"/>
          <w:szCs w:val="24"/>
        </w:rPr>
      </w:pPr>
      <w:r w:rsidRPr="00572D53">
        <w:rPr>
          <w:rFonts w:ascii="Times New Roman" w:hAnsi="Times New Roman" w:cs="Times New Roman"/>
          <w:color w:val="auto"/>
          <w:sz w:val="24"/>
          <w:szCs w:val="24"/>
        </w:rPr>
        <w:t>наличие у члена Ассоциации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E45711" w:rsidRPr="00572D53" w:rsidRDefault="00A623A9" w:rsidP="00C50BAA">
      <w:pPr>
        <w:pStyle w:val="ConsPlusNormal"/>
        <w:spacing w:before="240"/>
        <w:jc w:val="both"/>
        <w:rPr>
          <w:rFonts w:eastAsia="Arial"/>
          <w:b w:val="0"/>
          <w:bCs w:val="0"/>
          <w:sz w:val="24"/>
          <w:szCs w:val="24"/>
          <w:lang w:eastAsia="zh-CN"/>
        </w:rPr>
      </w:pPr>
      <w:r w:rsidRPr="00572D53">
        <w:rPr>
          <w:rFonts w:eastAsia="Arial"/>
          <w:b w:val="0"/>
          <w:bCs w:val="0"/>
          <w:sz w:val="24"/>
          <w:szCs w:val="24"/>
          <w:lang w:eastAsia="zh-CN"/>
        </w:rPr>
        <w:lastRenderedPageBreak/>
        <w:t>5.</w:t>
      </w:r>
      <w:r w:rsidR="0020265F" w:rsidRPr="00572D53">
        <w:rPr>
          <w:rFonts w:eastAsia="Arial"/>
          <w:b w:val="0"/>
          <w:bCs w:val="0"/>
          <w:sz w:val="24"/>
          <w:szCs w:val="24"/>
          <w:lang w:eastAsia="zh-CN"/>
        </w:rPr>
        <w:t>8</w:t>
      </w:r>
      <w:r w:rsidRPr="00572D53">
        <w:rPr>
          <w:rFonts w:eastAsia="Arial"/>
          <w:b w:val="0"/>
          <w:bCs w:val="0"/>
          <w:sz w:val="24"/>
          <w:szCs w:val="24"/>
          <w:lang w:eastAsia="zh-CN"/>
        </w:rPr>
        <w:t>.</w:t>
      </w:r>
      <w:r w:rsidR="006A5687" w:rsidRPr="00572D53">
        <w:rPr>
          <w:rFonts w:eastAsia="Arial"/>
          <w:b w:val="0"/>
          <w:bCs w:val="0"/>
          <w:sz w:val="24"/>
          <w:szCs w:val="24"/>
          <w:lang w:eastAsia="zh-CN"/>
        </w:rPr>
        <w:t xml:space="preserve"> </w:t>
      </w:r>
      <w:r w:rsidR="009A3717" w:rsidRPr="00572D53">
        <w:rPr>
          <w:rFonts w:eastAsia="Arial"/>
          <w:b w:val="0"/>
          <w:bCs w:val="0"/>
          <w:sz w:val="24"/>
          <w:szCs w:val="24"/>
          <w:lang w:eastAsia="zh-CN"/>
        </w:rPr>
        <w:t xml:space="preserve">Требования к членам Ассоциации, осуществляющим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w:t>
      </w:r>
      <w:r w:rsidR="00261ED7" w:rsidRPr="00572D53">
        <w:rPr>
          <w:rFonts w:eastAsia="Arial"/>
          <w:b w:val="0"/>
          <w:bCs w:val="0"/>
          <w:sz w:val="24"/>
          <w:szCs w:val="24"/>
          <w:lang w:eastAsia="zh-CN"/>
        </w:rPr>
        <w:t>будут установлены</w:t>
      </w:r>
      <w:r w:rsidR="004E668B" w:rsidRPr="00572D53">
        <w:rPr>
          <w:rFonts w:eastAsia="Arial"/>
          <w:b w:val="0"/>
          <w:bCs w:val="0"/>
          <w:sz w:val="24"/>
          <w:szCs w:val="24"/>
          <w:lang w:eastAsia="zh-CN"/>
        </w:rPr>
        <w:t xml:space="preserve"> на первом ближайшем общем собрании членов </w:t>
      </w:r>
      <w:r w:rsidR="00261ED7" w:rsidRPr="00572D53">
        <w:rPr>
          <w:rFonts w:eastAsia="Arial"/>
          <w:b w:val="0"/>
          <w:bCs w:val="0"/>
          <w:sz w:val="24"/>
          <w:szCs w:val="24"/>
          <w:lang w:eastAsia="zh-CN"/>
        </w:rPr>
        <w:t>Ассоциации</w:t>
      </w:r>
      <w:r w:rsidR="004E668B" w:rsidRPr="00572D53">
        <w:rPr>
          <w:rFonts w:eastAsia="Arial"/>
          <w:b w:val="0"/>
          <w:bCs w:val="0"/>
          <w:sz w:val="24"/>
          <w:szCs w:val="24"/>
          <w:lang w:eastAsia="zh-CN"/>
        </w:rPr>
        <w:t xml:space="preserve"> после вступления в силу постановления Правительства Российской Федерации, устанавливающее </w:t>
      </w:r>
      <w:r w:rsidR="00261ED7" w:rsidRPr="00572D53">
        <w:rPr>
          <w:rFonts w:eastAsia="Arial"/>
          <w:b w:val="0"/>
          <w:bCs w:val="0"/>
          <w:sz w:val="24"/>
          <w:szCs w:val="24"/>
          <w:lang w:eastAsia="zh-CN"/>
        </w:rPr>
        <w:t>требования,</w:t>
      </w:r>
      <w:r w:rsidR="004E668B" w:rsidRPr="00572D53">
        <w:rPr>
          <w:rFonts w:eastAsia="Arial"/>
          <w:b w:val="0"/>
          <w:bCs w:val="0"/>
          <w:sz w:val="24"/>
          <w:szCs w:val="24"/>
          <w:lang w:eastAsia="zh-CN"/>
        </w:rPr>
        <w:t xml:space="preserve"> предусмотренные частью 8 статьи 55.5 Градостроительного кодекса Российской Федерации, с учетом </w:t>
      </w:r>
      <w:r w:rsidR="00261ED7" w:rsidRPr="00572D53">
        <w:rPr>
          <w:rFonts w:eastAsia="Arial"/>
          <w:b w:val="0"/>
          <w:bCs w:val="0"/>
          <w:sz w:val="24"/>
          <w:szCs w:val="24"/>
          <w:lang w:eastAsia="zh-CN"/>
        </w:rPr>
        <w:t>дополнений,</w:t>
      </w:r>
      <w:r w:rsidR="004E668B" w:rsidRPr="00572D53">
        <w:rPr>
          <w:rFonts w:eastAsia="Arial"/>
          <w:b w:val="0"/>
          <w:bCs w:val="0"/>
          <w:sz w:val="24"/>
          <w:szCs w:val="24"/>
          <w:lang w:eastAsia="zh-CN"/>
        </w:rPr>
        <w:t xml:space="preserve"> внесенных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w:t>
      </w:r>
      <w:r w:rsidR="00C50BAA" w:rsidRPr="00572D53">
        <w:rPr>
          <w:rFonts w:eastAsia="Arial"/>
          <w:b w:val="0"/>
          <w:bCs w:val="0"/>
          <w:sz w:val="24"/>
          <w:szCs w:val="24"/>
          <w:lang w:eastAsia="zh-CN"/>
        </w:rPr>
        <w:t>.</w:t>
      </w:r>
    </w:p>
    <w:bookmarkEnd w:id="8"/>
    <w:p w:rsidR="009A3717" w:rsidRPr="00572D53" w:rsidRDefault="009A3717" w:rsidP="002D4E77">
      <w:pPr>
        <w:pStyle w:val="af8"/>
        <w:jc w:val="center"/>
        <w:rPr>
          <w:rFonts w:ascii="Times New Roman" w:hAnsi="Times New Roman" w:cs="Times New Roman"/>
          <w:b/>
          <w:strike/>
          <w:color w:val="auto"/>
          <w:sz w:val="24"/>
          <w:szCs w:val="24"/>
        </w:rPr>
      </w:pPr>
    </w:p>
    <w:p w:rsidR="00C50BAA" w:rsidRDefault="00C50BAA" w:rsidP="002D4E77">
      <w:pPr>
        <w:pStyle w:val="af8"/>
        <w:jc w:val="center"/>
        <w:rPr>
          <w:rFonts w:ascii="Times New Roman" w:hAnsi="Times New Roman" w:cs="Times New Roman"/>
          <w:b/>
          <w:strike/>
          <w:color w:val="FF0000"/>
          <w:sz w:val="24"/>
          <w:szCs w:val="24"/>
        </w:rPr>
      </w:pPr>
    </w:p>
    <w:p w:rsidR="00C50BAA" w:rsidRPr="00A623A9" w:rsidRDefault="00C50BAA" w:rsidP="002D4E77">
      <w:pPr>
        <w:pStyle w:val="af8"/>
        <w:jc w:val="center"/>
        <w:rPr>
          <w:rFonts w:ascii="Times New Roman" w:hAnsi="Times New Roman" w:cs="Times New Roman"/>
          <w:b/>
          <w:strike/>
          <w:color w:val="FF0000"/>
          <w:sz w:val="24"/>
          <w:szCs w:val="24"/>
        </w:rPr>
      </w:pPr>
    </w:p>
    <w:p w:rsidR="002D4E77" w:rsidRDefault="002D4E77" w:rsidP="002D4E77">
      <w:pPr>
        <w:pStyle w:val="af8"/>
        <w:jc w:val="center"/>
        <w:rPr>
          <w:rFonts w:ascii="Times New Roman" w:hAnsi="Times New Roman" w:cs="Times New Roman"/>
          <w:b/>
          <w:sz w:val="24"/>
          <w:szCs w:val="24"/>
        </w:rPr>
      </w:pPr>
      <w:r>
        <w:rPr>
          <w:rFonts w:ascii="Times New Roman" w:hAnsi="Times New Roman" w:cs="Times New Roman"/>
          <w:b/>
          <w:sz w:val="24"/>
          <w:szCs w:val="24"/>
        </w:rPr>
        <w:t>6</w:t>
      </w:r>
      <w:r w:rsidRPr="00D06065">
        <w:rPr>
          <w:rFonts w:ascii="Times New Roman" w:hAnsi="Times New Roman" w:cs="Times New Roman"/>
          <w:b/>
          <w:sz w:val="24"/>
          <w:szCs w:val="24"/>
        </w:rPr>
        <w:t>. ЗАКЛЮЧИТЕЛЬНЫЕ ПОЛОЖЕНИЯ</w:t>
      </w:r>
    </w:p>
    <w:p w:rsidR="002D4E77" w:rsidRDefault="002D4E77" w:rsidP="002D4E77">
      <w:pPr>
        <w:pStyle w:val="af8"/>
        <w:rPr>
          <w:rFonts w:ascii="Times New Roman" w:eastAsia="Times New Roman" w:hAnsi="Times New Roman" w:cs="Times New Roman"/>
        </w:rPr>
      </w:pPr>
    </w:p>
    <w:p w:rsidR="002D4E77" w:rsidRDefault="002D4E77" w:rsidP="002D4E77">
      <w:pPr>
        <w:pStyle w:val="af8"/>
        <w:jc w:val="both"/>
        <w:rPr>
          <w:rFonts w:ascii="Times New Roman" w:hAnsi="Times New Roman"/>
          <w:sz w:val="24"/>
          <w:szCs w:val="24"/>
          <w:lang w:eastAsia="ru-RU"/>
        </w:rPr>
      </w:pPr>
      <w:r>
        <w:rPr>
          <w:rFonts w:ascii="Times New Roman" w:hAnsi="Times New Roman"/>
          <w:sz w:val="24"/>
          <w:szCs w:val="24"/>
          <w:lang w:eastAsia="ru-RU"/>
        </w:rPr>
        <w:t>6</w:t>
      </w:r>
      <w:r w:rsidRPr="001345A5">
        <w:rPr>
          <w:rFonts w:ascii="Times New Roman" w:hAnsi="Times New Roman"/>
          <w:sz w:val="24"/>
          <w:szCs w:val="24"/>
          <w:lang w:eastAsia="ru-RU"/>
        </w:rPr>
        <w:t>.1.</w:t>
      </w:r>
      <w:r w:rsidR="00090744">
        <w:rPr>
          <w:rFonts w:ascii="Times New Roman" w:hAnsi="Times New Roman"/>
          <w:sz w:val="24"/>
          <w:szCs w:val="24"/>
          <w:lang w:eastAsia="ru-RU"/>
        </w:rPr>
        <w:t xml:space="preserve"> </w:t>
      </w:r>
      <w:r w:rsidR="00090744" w:rsidRPr="00090744">
        <w:rPr>
          <w:rFonts w:ascii="Times New Roman" w:hAnsi="Times New Roman"/>
          <w:sz w:val="24"/>
          <w:szCs w:val="24"/>
          <w:lang w:eastAsia="ru-RU"/>
        </w:rPr>
        <w:t>Настоящее положение, изменения в настоящее Положени</w:t>
      </w:r>
      <w:r w:rsidR="00263BA7">
        <w:rPr>
          <w:rFonts w:ascii="Times New Roman" w:hAnsi="Times New Roman"/>
          <w:sz w:val="24"/>
          <w:szCs w:val="24"/>
          <w:lang w:eastAsia="ru-RU"/>
        </w:rPr>
        <w:t>е</w:t>
      </w:r>
      <w:r w:rsidR="00090744" w:rsidRPr="00090744">
        <w:rPr>
          <w:rFonts w:ascii="Times New Roman" w:hAnsi="Times New Roman"/>
          <w:sz w:val="24"/>
          <w:szCs w:val="24"/>
          <w:lang w:eastAsia="ru-RU"/>
        </w:rPr>
        <w:t>,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w:t>
      </w:r>
      <w:r w:rsidR="00A623A9">
        <w:rPr>
          <w:rFonts w:ascii="Times New Roman" w:hAnsi="Times New Roman"/>
          <w:sz w:val="24"/>
          <w:szCs w:val="24"/>
          <w:lang w:eastAsia="ru-RU"/>
        </w:rPr>
        <w:t xml:space="preserve">. </w:t>
      </w:r>
    </w:p>
    <w:p w:rsidR="001C5A1D" w:rsidRDefault="001C5A1D" w:rsidP="002D4E77">
      <w:pPr>
        <w:pStyle w:val="af8"/>
        <w:jc w:val="both"/>
        <w:rPr>
          <w:rFonts w:ascii="Times New Roman" w:hAnsi="Times New Roman"/>
          <w:sz w:val="24"/>
          <w:szCs w:val="24"/>
        </w:rPr>
      </w:pPr>
    </w:p>
    <w:p w:rsidR="002D4E77" w:rsidRPr="005F2B73" w:rsidRDefault="002D4E77" w:rsidP="002D4E77">
      <w:pPr>
        <w:jc w:val="both"/>
        <w:rPr>
          <w:sz w:val="24"/>
          <w:szCs w:val="24"/>
        </w:rPr>
      </w:pPr>
      <w:r>
        <w:rPr>
          <w:rFonts w:eastAsia="Calibri"/>
          <w:sz w:val="24"/>
          <w:szCs w:val="24"/>
        </w:rPr>
        <w:t xml:space="preserve">6.2. </w:t>
      </w:r>
      <w:r w:rsidRPr="005F2B73">
        <w:rPr>
          <w:rFonts w:eastAsia="Calibri"/>
          <w:sz w:val="24"/>
          <w:szCs w:val="24"/>
        </w:rPr>
        <w:t xml:space="preserve">Настоящее Положение, </w:t>
      </w:r>
      <w:r w:rsidRPr="005F2B73">
        <w:rPr>
          <w:rFonts w:eastAsia="Calibri"/>
          <w:sz w:val="24"/>
          <w:szCs w:val="24"/>
          <w:shd w:val="clear" w:color="auto" w:fill="FFFFFF"/>
        </w:rPr>
        <w:t>изменения, внесенные в него, решение о признании настоящего Положения утратившим силу в срок не позднее чем через три рабочих дня со дня их принятия Общим собранием членов саморегулируемой организации подлежат размещению на официальном сайте саморегулируемой организации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sectPr w:rsidR="002D4E77" w:rsidRPr="005F2B73" w:rsidSect="0012189A">
      <w:footerReference w:type="default" r:id="rId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5CC" w:rsidRDefault="00AF35CC" w:rsidP="00026951">
      <w:r>
        <w:separator/>
      </w:r>
    </w:p>
  </w:endnote>
  <w:endnote w:type="continuationSeparator" w:id="0">
    <w:p w:rsidR="00AF35CC" w:rsidRDefault="00AF35CC" w:rsidP="0002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634841"/>
      <w:docPartObj>
        <w:docPartGallery w:val="Page Numbers (Bottom of Page)"/>
        <w:docPartUnique/>
      </w:docPartObj>
    </w:sdtPr>
    <w:sdtEndPr>
      <w:rPr>
        <w:rFonts w:ascii="Times New Roman" w:hAnsi="Times New Roman" w:cs="Times New Roman"/>
      </w:rPr>
    </w:sdtEndPr>
    <w:sdtContent>
      <w:p w:rsidR="00AF35CC" w:rsidRPr="004A0C2C" w:rsidRDefault="00AF35CC">
        <w:pPr>
          <w:pStyle w:val="a5"/>
          <w:jc w:val="right"/>
          <w:rPr>
            <w:rFonts w:ascii="Times New Roman" w:hAnsi="Times New Roman" w:cs="Times New Roman"/>
          </w:rPr>
        </w:pPr>
        <w:r w:rsidRPr="004A0C2C">
          <w:rPr>
            <w:rFonts w:ascii="Times New Roman" w:hAnsi="Times New Roman" w:cs="Times New Roman"/>
          </w:rPr>
          <w:fldChar w:fldCharType="begin"/>
        </w:r>
        <w:r w:rsidRPr="004A0C2C">
          <w:rPr>
            <w:rFonts w:ascii="Times New Roman" w:hAnsi="Times New Roman" w:cs="Times New Roman"/>
          </w:rPr>
          <w:instrText>PAGE   \* MERGEFORMAT</w:instrText>
        </w:r>
        <w:r w:rsidRPr="004A0C2C">
          <w:rPr>
            <w:rFonts w:ascii="Times New Roman" w:hAnsi="Times New Roman" w:cs="Times New Roman"/>
          </w:rPr>
          <w:fldChar w:fldCharType="separate"/>
        </w:r>
        <w:r w:rsidR="00F57781">
          <w:rPr>
            <w:rFonts w:ascii="Times New Roman" w:hAnsi="Times New Roman" w:cs="Times New Roman"/>
            <w:noProof/>
          </w:rPr>
          <w:t>14</w:t>
        </w:r>
        <w:r w:rsidRPr="004A0C2C">
          <w:rPr>
            <w:rFonts w:ascii="Times New Roman" w:hAnsi="Times New Roman" w:cs="Times New Roman"/>
          </w:rPr>
          <w:fldChar w:fldCharType="end"/>
        </w:r>
      </w:p>
    </w:sdtContent>
  </w:sdt>
  <w:p w:rsidR="00AF35CC" w:rsidRDefault="00AF35CC" w:rsidP="0002695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5CC" w:rsidRDefault="00AF35CC" w:rsidP="00026951">
      <w:r>
        <w:separator/>
      </w:r>
    </w:p>
  </w:footnote>
  <w:footnote w:type="continuationSeparator" w:id="0">
    <w:p w:rsidR="00AF35CC" w:rsidRDefault="00AF35CC" w:rsidP="00026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238330"/>
    <w:multiLevelType w:val="hybridMultilevel"/>
    <w:tmpl w:val="21DB6A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74A87"/>
    <w:multiLevelType w:val="hybridMultilevel"/>
    <w:tmpl w:val="BE7049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86B94"/>
    <w:multiLevelType w:val="hybridMultilevel"/>
    <w:tmpl w:val="D95AF0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FE443C"/>
    <w:multiLevelType w:val="hybridMultilevel"/>
    <w:tmpl w:val="060C54E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E13CB2"/>
    <w:multiLevelType w:val="multilevel"/>
    <w:tmpl w:val="547C7132"/>
    <w:lvl w:ilvl="0">
      <w:start w:val="2"/>
      <w:numFmt w:val="decimal"/>
      <w:lvlText w:val="%1."/>
      <w:lvlJc w:val="left"/>
      <w:pPr>
        <w:ind w:left="540" w:hanging="540"/>
      </w:pPr>
      <w:rPr>
        <w:rFonts w:hint="default"/>
        <w:strike w:val="0"/>
        <w:color w:val="auto"/>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C44D22"/>
    <w:multiLevelType w:val="hybridMultilevel"/>
    <w:tmpl w:val="AC12C9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ABE695A"/>
    <w:multiLevelType w:val="hybridMultilevel"/>
    <w:tmpl w:val="D8F8329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53F5FF1"/>
    <w:multiLevelType w:val="multilevel"/>
    <w:tmpl w:val="B80E9B5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FE74BE"/>
    <w:multiLevelType w:val="hybridMultilevel"/>
    <w:tmpl w:val="BC602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9D265E"/>
    <w:multiLevelType w:val="hybridMultilevel"/>
    <w:tmpl w:val="1EF27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280C9E"/>
    <w:multiLevelType w:val="hybridMultilevel"/>
    <w:tmpl w:val="9A2AED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4395C11"/>
    <w:multiLevelType w:val="hybridMultilevel"/>
    <w:tmpl w:val="A0A0C4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D5C2C47"/>
    <w:multiLevelType w:val="hybridMultilevel"/>
    <w:tmpl w:val="9E7203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0717843"/>
    <w:multiLevelType w:val="hybridMultilevel"/>
    <w:tmpl w:val="94ECB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386830"/>
    <w:multiLevelType w:val="hybridMultilevel"/>
    <w:tmpl w:val="46A470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5B502B"/>
    <w:multiLevelType w:val="hybridMultilevel"/>
    <w:tmpl w:val="91CE2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4D0C19"/>
    <w:multiLevelType w:val="hybridMultilevel"/>
    <w:tmpl w:val="BACCBE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D42E79"/>
    <w:multiLevelType w:val="hybridMultilevel"/>
    <w:tmpl w:val="9EB06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6"/>
  </w:num>
  <w:num w:numId="5">
    <w:abstractNumId w:val="14"/>
  </w:num>
  <w:num w:numId="6">
    <w:abstractNumId w:val="6"/>
  </w:num>
  <w:num w:numId="7">
    <w:abstractNumId w:val="12"/>
  </w:num>
  <w:num w:numId="8">
    <w:abstractNumId w:val="11"/>
  </w:num>
  <w:num w:numId="9">
    <w:abstractNumId w:val="15"/>
  </w:num>
  <w:num w:numId="10">
    <w:abstractNumId w:val="10"/>
  </w:num>
  <w:num w:numId="11">
    <w:abstractNumId w:val="2"/>
  </w:num>
  <w:num w:numId="12">
    <w:abstractNumId w:val="9"/>
  </w:num>
  <w:num w:numId="13">
    <w:abstractNumId w:val="8"/>
  </w:num>
  <w:num w:numId="14">
    <w:abstractNumId w:val="5"/>
  </w:num>
  <w:num w:numId="15">
    <w:abstractNumId w:val="13"/>
  </w:num>
  <w:num w:numId="16">
    <w:abstractNumId w:val="3"/>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FE"/>
    <w:rsid w:val="00005ABA"/>
    <w:rsid w:val="00011AF2"/>
    <w:rsid w:val="00015A98"/>
    <w:rsid w:val="00023601"/>
    <w:rsid w:val="00026951"/>
    <w:rsid w:val="000376A7"/>
    <w:rsid w:val="00063CEE"/>
    <w:rsid w:val="00090744"/>
    <w:rsid w:val="000D4DFA"/>
    <w:rsid w:val="000E177E"/>
    <w:rsid w:val="0011394A"/>
    <w:rsid w:val="0012189A"/>
    <w:rsid w:val="00135599"/>
    <w:rsid w:val="001B3E2D"/>
    <w:rsid w:val="001C5A1D"/>
    <w:rsid w:val="001D122D"/>
    <w:rsid w:val="001D259E"/>
    <w:rsid w:val="001D3C15"/>
    <w:rsid w:val="001F5026"/>
    <w:rsid w:val="0020265F"/>
    <w:rsid w:val="00243077"/>
    <w:rsid w:val="00261ED7"/>
    <w:rsid w:val="00263BA7"/>
    <w:rsid w:val="0027165C"/>
    <w:rsid w:val="00280572"/>
    <w:rsid w:val="002841FE"/>
    <w:rsid w:val="002B7F0F"/>
    <w:rsid w:val="002C60B5"/>
    <w:rsid w:val="002D4E77"/>
    <w:rsid w:val="00316241"/>
    <w:rsid w:val="00323868"/>
    <w:rsid w:val="00342558"/>
    <w:rsid w:val="003729AB"/>
    <w:rsid w:val="00376F41"/>
    <w:rsid w:val="003F695A"/>
    <w:rsid w:val="00425B0C"/>
    <w:rsid w:val="004A0C2C"/>
    <w:rsid w:val="004E668B"/>
    <w:rsid w:val="00500B72"/>
    <w:rsid w:val="00527308"/>
    <w:rsid w:val="00557A92"/>
    <w:rsid w:val="00572D53"/>
    <w:rsid w:val="005D1E28"/>
    <w:rsid w:val="0060154C"/>
    <w:rsid w:val="006A5687"/>
    <w:rsid w:val="006B1355"/>
    <w:rsid w:val="006C2055"/>
    <w:rsid w:val="006E1127"/>
    <w:rsid w:val="006E66AD"/>
    <w:rsid w:val="00784FB5"/>
    <w:rsid w:val="007A43E7"/>
    <w:rsid w:val="00803BB2"/>
    <w:rsid w:val="0085411B"/>
    <w:rsid w:val="00862149"/>
    <w:rsid w:val="00892B93"/>
    <w:rsid w:val="0089367A"/>
    <w:rsid w:val="008A01A3"/>
    <w:rsid w:val="008C2A3D"/>
    <w:rsid w:val="008D44CC"/>
    <w:rsid w:val="009364C7"/>
    <w:rsid w:val="009624C1"/>
    <w:rsid w:val="009A3717"/>
    <w:rsid w:val="009B16D3"/>
    <w:rsid w:val="009B5931"/>
    <w:rsid w:val="009D0E42"/>
    <w:rsid w:val="00A20EFC"/>
    <w:rsid w:val="00A623A9"/>
    <w:rsid w:val="00A71AFE"/>
    <w:rsid w:val="00AD5104"/>
    <w:rsid w:val="00AF35CC"/>
    <w:rsid w:val="00B465D1"/>
    <w:rsid w:val="00B5615B"/>
    <w:rsid w:val="00B7049F"/>
    <w:rsid w:val="00BD0AFB"/>
    <w:rsid w:val="00BF3CD5"/>
    <w:rsid w:val="00C021FB"/>
    <w:rsid w:val="00C50BAA"/>
    <w:rsid w:val="00CA25E7"/>
    <w:rsid w:val="00D2495C"/>
    <w:rsid w:val="00D272AD"/>
    <w:rsid w:val="00D4351B"/>
    <w:rsid w:val="00D775C0"/>
    <w:rsid w:val="00DA3F30"/>
    <w:rsid w:val="00DB2180"/>
    <w:rsid w:val="00E26E48"/>
    <w:rsid w:val="00E45711"/>
    <w:rsid w:val="00E56BD6"/>
    <w:rsid w:val="00E9393F"/>
    <w:rsid w:val="00E93C32"/>
    <w:rsid w:val="00EA0CB5"/>
    <w:rsid w:val="00EE1FE7"/>
    <w:rsid w:val="00EE4DE4"/>
    <w:rsid w:val="00F02709"/>
    <w:rsid w:val="00F55C3D"/>
    <w:rsid w:val="00F57781"/>
    <w:rsid w:val="00FD2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F4D017"/>
  <w15:docId w15:val="{072E2AAA-2C64-4587-BAF1-B5629645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2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D4E77"/>
    <w:pPr>
      <w:keepNext/>
      <w:keepLines/>
      <w:spacing w:before="400" w:after="120" w:line="276" w:lineRule="auto"/>
      <w:contextualSpacing/>
      <w:outlineLvl w:val="0"/>
    </w:pPr>
    <w:rPr>
      <w:rFonts w:ascii="Arial" w:eastAsia="Arial" w:hAnsi="Arial" w:cs="Arial"/>
      <w:color w:val="000000"/>
      <w:sz w:val="40"/>
      <w:szCs w:val="40"/>
      <w:lang w:eastAsia="zh-CN"/>
    </w:rPr>
  </w:style>
  <w:style w:type="paragraph" w:styleId="2">
    <w:name w:val="heading 2"/>
    <w:basedOn w:val="a"/>
    <w:next w:val="a"/>
    <w:link w:val="20"/>
    <w:qFormat/>
    <w:rsid w:val="002D4E77"/>
    <w:pPr>
      <w:keepNext/>
      <w:keepLines/>
      <w:spacing w:before="360" w:after="120" w:line="276" w:lineRule="auto"/>
      <w:contextualSpacing/>
      <w:outlineLvl w:val="1"/>
    </w:pPr>
    <w:rPr>
      <w:rFonts w:ascii="Arial" w:eastAsia="Arial" w:hAnsi="Arial" w:cs="Arial"/>
      <w:color w:val="000000"/>
      <w:sz w:val="32"/>
      <w:szCs w:val="32"/>
      <w:lang w:eastAsia="zh-CN"/>
    </w:rPr>
  </w:style>
  <w:style w:type="paragraph" w:styleId="3">
    <w:name w:val="heading 3"/>
    <w:basedOn w:val="a"/>
    <w:next w:val="a"/>
    <w:link w:val="30"/>
    <w:qFormat/>
    <w:rsid w:val="002D4E77"/>
    <w:pPr>
      <w:keepNext/>
      <w:keepLines/>
      <w:spacing w:before="320" w:after="80" w:line="276" w:lineRule="auto"/>
      <w:contextualSpacing/>
      <w:outlineLvl w:val="2"/>
    </w:pPr>
    <w:rPr>
      <w:rFonts w:ascii="Arial" w:eastAsia="Arial" w:hAnsi="Arial" w:cs="Arial"/>
      <w:color w:val="434343"/>
      <w:sz w:val="28"/>
      <w:szCs w:val="28"/>
      <w:lang w:eastAsia="zh-CN"/>
    </w:rPr>
  </w:style>
  <w:style w:type="paragraph" w:styleId="4">
    <w:name w:val="heading 4"/>
    <w:basedOn w:val="a"/>
    <w:next w:val="a"/>
    <w:link w:val="40"/>
    <w:qFormat/>
    <w:rsid w:val="002D4E77"/>
    <w:pPr>
      <w:keepNext/>
      <w:keepLines/>
      <w:spacing w:before="280" w:after="80" w:line="276" w:lineRule="auto"/>
      <w:contextualSpacing/>
      <w:outlineLvl w:val="3"/>
    </w:pPr>
    <w:rPr>
      <w:rFonts w:ascii="Arial" w:eastAsia="Arial" w:hAnsi="Arial" w:cs="Arial"/>
      <w:color w:val="666666"/>
      <w:sz w:val="24"/>
      <w:szCs w:val="24"/>
      <w:lang w:eastAsia="zh-CN"/>
    </w:rPr>
  </w:style>
  <w:style w:type="paragraph" w:styleId="5">
    <w:name w:val="heading 5"/>
    <w:basedOn w:val="a"/>
    <w:next w:val="a"/>
    <w:link w:val="50"/>
    <w:qFormat/>
    <w:rsid w:val="002D4E77"/>
    <w:pPr>
      <w:keepNext/>
      <w:keepLines/>
      <w:spacing w:before="240" w:after="80" w:line="276" w:lineRule="auto"/>
      <w:contextualSpacing/>
      <w:outlineLvl w:val="4"/>
    </w:pPr>
    <w:rPr>
      <w:rFonts w:ascii="Arial" w:eastAsia="Arial" w:hAnsi="Arial" w:cs="Arial"/>
      <w:color w:val="666666"/>
      <w:sz w:val="22"/>
      <w:szCs w:val="22"/>
      <w:lang w:eastAsia="zh-CN"/>
    </w:rPr>
  </w:style>
  <w:style w:type="paragraph" w:styleId="6">
    <w:name w:val="heading 6"/>
    <w:basedOn w:val="a"/>
    <w:next w:val="a"/>
    <w:link w:val="60"/>
    <w:qFormat/>
    <w:rsid w:val="002D4E77"/>
    <w:pPr>
      <w:keepNext/>
      <w:keepLines/>
      <w:spacing w:before="240" w:after="80" w:line="276" w:lineRule="auto"/>
      <w:contextualSpacing/>
      <w:outlineLvl w:val="5"/>
    </w:pPr>
    <w:rPr>
      <w:rFonts w:ascii="Arial" w:eastAsia="Arial" w:hAnsi="Arial" w:cs="Arial"/>
      <w:i/>
      <w:color w:val="666666"/>
      <w:sz w:val="22"/>
      <w:szCs w:val="22"/>
      <w:lang w:eastAsia="zh-CN"/>
    </w:rPr>
  </w:style>
  <w:style w:type="paragraph" w:styleId="7">
    <w:name w:val="heading 7"/>
    <w:basedOn w:val="a"/>
    <w:next w:val="a"/>
    <w:link w:val="70"/>
    <w:uiPriority w:val="9"/>
    <w:qFormat/>
    <w:rsid w:val="002D4E77"/>
    <w:pPr>
      <w:spacing w:before="240" w:after="60" w:line="276" w:lineRule="auto"/>
      <w:outlineLvl w:val="6"/>
    </w:pPr>
    <w:rPr>
      <w:rFonts w:ascii="Calibri" w:eastAsia="DengXian" w:hAnsi="Calibri" w:cs="Arial"/>
      <w:color w:val="000000"/>
      <w:sz w:val="24"/>
      <w:szCs w:val="24"/>
      <w:lang w:eastAsia="zh-CN"/>
    </w:rPr>
  </w:style>
  <w:style w:type="paragraph" w:styleId="8">
    <w:name w:val="heading 8"/>
    <w:basedOn w:val="a"/>
    <w:next w:val="a"/>
    <w:link w:val="80"/>
    <w:uiPriority w:val="9"/>
    <w:qFormat/>
    <w:rsid w:val="002D4E77"/>
    <w:pPr>
      <w:spacing w:before="240" w:after="60" w:line="276" w:lineRule="auto"/>
      <w:outlineLvl w:val="7"/>
    </w:pPr>
    <w:rPr>
      <w:rFonts w:ascii="Calibri" w:eastAsia="DengXian" w:hAnsi="Calibri" w:cs="Arial"/>
      <w:i/>
      <w:iCs/>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1AF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02695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026951"/>
  </w:style>
  <w:style w:type="paragraph" w:styleId="a5">
    <w:name w:val="footer"/>
    <w:basedOn w:val="a"/>
    <w:link w:val="a6"/>
    <w:uiPriority w:val="99"/>
    <w:unhideWhenUsed/>
    <w:rsid w:val="0002695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026951"/>
  </w:style>
  <w:style w:type="paragraph" w:styleId="a7">
    <w:name w:val="Balloon Text"/>
    <w:basedOn w:val="a"/>
    <w:link w:val="a8"/>
    <w:uiPriority w:val="99"/>
    <w:semiHidden/>
    <w:unhideWhenUsed/>
    <w:rsid w:val="009624C1"/>
    <w:rPr>
      <w:rFonts w:ascii="Tahoma" w:hAnsi="Tahoma" w:cs="Tahoma"/>
      <w:sz w:val="16"/>
      <w:szCs w:val="16"/>
    </w:rPr>
  </w:style>
  <w:style w:type="character" w:customStyle="1" w:styleId="a8">
    <w:name w:val="Текст выноски Знак"/>
    <w:basedOn w:val="a0"/>
    <w:link w:val="a7"/>
    <w:uiPriority w:val="99"/>
    <w:semiHidden/>
    <w:rsid w:val="009624C1"/>
    <w:rPr>
      <w:rFonts w:ascii="Tahoma" w:hAnsi="Tahoma" w:cs="Tahoma"/>
      <w:sz w:val="16"/>
      <w:szCs w:val="16"/>
    </w:rPr>
  </w:style>
  <w:style w:type="paragraph" w:customStyle="1" w:styleId="ConsNonformat">
    <w:name w:val="ConsNonformat"/>
    <w:link w:val="ConsNonformat0"/>
    <w:rsid w:val="00D272A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locked/>
    <w:rsid w:val="00D272AD"/>
    <w:rPr>
      <w:rFonts w:ascii="Courier New" w:eastAsia="Times New Roman" w:hAnsi="Courier New" w:cs="Courier New"/>
      <w:sz w:val="20"/>
      <w:szCs w:val="20"/>
      <w:lang w:eastAsia="ru-RU"/>
    </w:rPr>
  </w:style>
  <w:style w:type="character" w:customStyle="1" w:styleId="10">
    <w:name w:val="Заголовок 1 Знак"/>
    <w:basedOn w:val="a0"/>
    <w:link w:val="1"/>
    <w:rsid w:val="002D4E77"/>
    <w:rPr>
      <w:rFonts w:ascii="Arial" w:eastAsia="Arial" w:hAnsi="Arial" w:cs="Arial"/>
      <w:color w:val="000000"/>
      <w:sz w:val="40"/>
      <w:szCs w:val="40"/>
      <w:lang w:eastAsia="zh-CN"/>
    </w:rPr>
  </w:style>
  <w:style w:type="character" w:customStyle="1" w:styleId="20">
    <w:name w:val="Заголовок 2 Знак"/>
    <w:basedOn w:val="a0"/>
    <w:link w:val="2"/>
    <w:rsid w:val="002D4E77"/>
    <w:rPr>
      <w:rFonts w:ascii="Arial" w:eastAsia="Arial" w:hAnsi="Arial" w:cs="Arial"/>
      <w:color w:val="000000"/>
      <w:sz w:val="32"/>
      <w:szCs w:val="32"/>
      <w:lang w:eastAsia="zh-CN"/>
    </w:rPr>
  </w:style>
  <w:style w:type="character" w:customStyle="1" w:styleId="30">
    <w:name w:val="Заголовок 3 Знак"/>
    <w:basedOn w:val="a0"/>
    <w:link w:val="3"/>
    <w:rsid w:val="002D4E77"/>
    <w:rPr>
      <w:rFonts w:ascii="Arial" w:eastAsia="Arial" w:hAnsi="Arial" w:cs="Arial"/>
      <w:color w:val="434343"/>
      <w:sz w:val="28"/>
      <w:szCs w:val="28"/>
      <w:lang w:eastAsia="zh-CN"/>
    </w:rPr>
  </w:style>
  <w:style w:type="character" w:customStyle="1" w:styleId="40">
    <w:name w:val="Заголовок 4 Знак"/>
    <w:basedOn w:val="a0"/>
    <w:link w:val="4"/>
    <w:rsid w:val="002D4E77"/>
    <w:rPr>
      <w:rFonts w:ascii="Arial" w:eastAsia="Arial" w:hAnsi="Arial" w:cs="Arial"/>
      <w:color w:val="666666"/>
      <w:sz w:val="24"/>
      <w:szCs w:val="24"/>
      <w:lang w:eastAsia="zh-CN"/>
    </w:rPr>
  </w:style>
  <w:style w:type="character" w:customStyle="1" w:styleId="50">
    <w:name w:val="Заголовок 5 Знак"/>
    <w:basedOn w:val="a0"/>
    <w:link w:val="5"/>
    <w:rsid w:val="002D4E77"/>
    <w:rPr>
      <w:rFonts w:ascii="Arial" w:eastAsia="Arial" w:hAnsi="Arial" w:cs="Arial"/>
      <w:color w:val="666666"/>
      <w:lang w:eastAsia="zh-CN"/>
    </w:rPr>
  </w:style>
  <w:style w:type="character" w:customStyle="1" w:styleId="60">
    <w:name w:val="Заголовок 6 Знак"/>
    <w:basedOn w:val="a0"/>
    <w:link w:val="6"/>
    <w:rsid w:val="002D4E77"/>
    <w:rPr>
      <w:rFonts w:ascii="Arial" w:eastAsia="Arial" w:hAnsi="Arial" w:cs="Arial"/>
      <w:i/>
      <w:color w:val="666666"/>
      <w:lang w:eastAsia="zh-CN"/>
    </w:rPr>
  </w:style>
  <w:style w:type="character" w:customStyle="1" w:styleId="70">
    <w:name w:val="Заголовок 7 Знак"/>
    <w:basedOn w:val="a0"/>
    <w:link w:val="7"/>
    <w:uiPriority w:val="9"/>
    <w:rsid w:val="002D4E77"/>
    <w:rPr>
      <w:rFonts w:ascii="Calibri" w:eastAsia="DengXian" w:hAnsi="Calibri" w:cs="Arial"/>
      <w:color w:val="000000"/>
      <w:sz w:val="24"/>
      <w:szCs w:val="24"/>
      <w:lang w:eastAsia="zh-CN"/>
    </w:rPr>
  </w:style>
  <w:style w:type="character" w:customStyle="1" w:styleId="80">
    <w:name w:val="Заголовок 8 Знак"/>
    <w:basedOn w:val="a0"/>
    <w:link w:val="8"/>
    <w:uiPriority w:val="9"/>
    <w:rsid w:val="002D4E77"/>
    <w:rPr>
      <w:rFonts w:ascii="Calibri" w:eastAsia="DengXian" w:hAnsi="Calibri" w:cs="Arial"/>
      <w:i/>
      <w:iCs/>
      <w:color w:val="000000"/>
      <w:sz w:val="24"/>
      <w:szCs w:val="24"/>
      <w:lang w:eastAsia="zh-CN"/>
    </w:rPr>
  </w:style>
  <w:style w:type="table" w:customStyle="1" w:styleId="TableNormal">
    <w:name w:val="Table Normal"/>
    <w:rsid w:val="002D4E77"/>
    <w:pPr>
      <w:spacing w:after="0"/>
    </w:pPr>
    <w:rPr>
      <w:rFonts w:ascii="Arial" w:eastAsia="Arial" w:hAnsi="Arial" w:cs="Arial"/>
      <w:color w:val="000000"/>
      <w:lang w:eastAsia="zh-CN"/>
    </w:rPr>
    <w:tblPr>
      <w:tblCellMar>
        <w:top w:w="0" w:type="dxa"/>
        <w:left w:w="0" w:type="dxa"/>
        <w:bottom w:w="0" w:type="dxa"/>
        <w:right w:w="0" w:type="dxa"/>
      </w:tblCellMar>
    </w:tblPr>
  </w:style>
  <w:style w:type="paragraph" w:styleId="a9">
    <w:name w:val="Title"/>
    <w:basedOn w:val="a"/>
    <w:next w:val="a"/>
    <w:link w:val="aa"/>
    <w:qFormat/>
    <w:rsid w:val="002D4E77"/>
    <w:pPr>
      <w:keepNext/>
      <w:keepLines/>
      <w:spacing w:after="60" w:line="276" w:lineRule="auto"/>
      <w:contextualSpacing/>
    </w:pPr>
    <w:rPr>
      <w:rFonts w:ascii="Arial" w:eastAsia="Arial" w:hAnsi="Arial" w:cs="Arial"/>
      <w:color w:val="000000"/>
      <w:sz w:val="52"/>
      <w:szCs w:val="52"/>
      <w:lang w:eastAsia="zh-CN"/>
    </w:rPr>
  </w:style>
  <w:style w:type="character" w:customStyle="1" w:styleId="aa">
    <w:name w:val="Заголовок Знак"/>
    <w:basedOn w:val="a0"/>
    <w:link w:val="a9"/>
    <w:rsid w:val="002D4E77"/>
    <w:rPr>
      <w:rFonts w:ascii="Arial" w:eastAsia="Arial" w:hAnsi="Arial" w:cs="Arial"/>
      <w:color w:val="000000"/>
      <w:sz w:val="52"/>
      <w:szCs w:val="52"/>
      <w:lang w:eastAsia="zh-CN"/>
    </w:rPr>
  </w:style>
  <w:style w:type="paragraph" w:styleId="ab">
    <w:name w:val="Subtitle"/>
    <w:basedOn w:val="a"/>
    <w:next w:val="a"/>
    <w:link w:val="ac"/>
    <w:qFormat/>
    <w:rsid w:val="002D4E77"/>
    <w:pPr>
      <w:keepNext/>
      <w:keepLines/>
      <w:spacing w:after="320" w:line="276" w:lineRule="auto"/>
      <w:contextualSpacing/>
    </w:pPr>
    <w:rPr>
      <w:rFonts w:ascii="Arial" w:eastAsia="Arial" w:hAnsi="Arial" w:cs="Arial"/>
      <w:color w:val="666666"/>
      <w:sz w:val="30"/>
      <w:szCs w:val="30"/>
      <w:lang w:eastAsia="zh-CN"/>
    </w:rPr>
  </w:style>
  <w:style w:type="character" w:customStyle="1" w:styleId="ac">
    <w:name w:val="Подзаголовок Знак"/>
    <w:basedOn w:val="a0"/>
    <w:link w:val="ab"/>
    <w:rsid w:val="002D4E77"/>
    <w:rPr>
      <w:rFonts w:ascii="Arial" w:eastAsia="Arial" w:hAnsi="Arial" w:cs="Arial"/>
      <w:color w:val="666666"/>
      <w:sz w:val="30"/>
      <w:szCs w:val="30"/>
      <w:lang w:eastAsia="zh-CN"/>
    </w:rPr>
  </w:style>
  <w:style w:type="paragraph" w:styleId="ad">
    <w:name w:val="annotation text"/>
    <w:basedOn w:val="a"/>
    <w:link w:val="ae"/>
    <w:uiPriority w:val="99"/>
    <w:semiHidden/>
    <w:unhideWhenUsed/>
    <w:rsid w:val="002D4E77"/>
    <w:rPr>
      <w:rFonts w:ascii="Arial" w:eastAsia="Arial" w:hAnsi="Arial" w:cs="Arial"/>
      <w:color w:val="000000"/>
      <w:sz w:val="24"/>
      <w:szCs w:val="24"/>
      <w:lang w:eastAsia="zh-CN"/>
    </w:rPr>
  </w:style>
  <w:style w:type="character" w:customStyle="1" w:styleId="ae">
    <w:name w:val="Текст примечания Знак"/>
    <w:basedOn w:val="a0"/>
    <w:link w:val="ad"/>
    <w:uiPriority w:val="99"/>
    <w:semiHidden/>
    <w:rsid w:val="002D4E77"/>
    <w:rPr>
      <w:rFonts w:ascii="Arial" w:eastAsia="Arial" w:hAnsi="Arial" w:cs="Arial"/>
      <w:color w:val="000000"/>
      <w:sz w:val="24"/>
      <w:szCs w:val="24"/>
      <w:lang w:eastAsia="zh-CN"/>
    </w:rPr>
  </w:style>
  <w:style w:type="character" w:styleId="af">
    <w:name w:val="annotation reference"/>
    <w:uiPriority w:val="99"/>
    <w:semiHidden/>
    <w:unhideWhenUsed/>
    <w:rsid w:val="002D4E77"/>
    <w:rPr>
      <w:sz w:val="18"/>
      <w:szCs w:val="18"/>
    </w:rPr>
  </w:style>
  <w:style w:type="paragraph" w:styleId="af0">
    <w:name w:val="Plain Text"/>
    <w:basedOn w:val="a"/>
    <w:link w:val="af1"/>
    <w:rsid w:val="002D4E77"/>
    <w:rPr>
      <w:rFonts w:ascii="Courier New" w:hAnsi="Courier New"/>
    </w:rPr>
  </w:style>
  <w:style w:type="character" w:customStyle="1" w:styleId="af1">
    <w:name w:val="Текст Знак"/>
    <w:basedOn w:val="a0"/>
    <w:link w:val="af0"/>
    <w:rsid w:val="002D4E77"/>
    <w:rPr>
      <w:rFonts w:ascii="Courier New" w:eastAsia="Times New Roman" w:hAnsi="Courier New" w:cs="Times New Roman"/>
      <w:sz w:val="20"/>
      <w:szCs w:val="20"/>
      <w:lang w:eastAsia="ru-RU"/>
    </w:rPr>
  </w:style>
  <w:style w:type="paragraph" w:styleId="11">
    <w:name w:val="toc 1"/>
    <w:basedOn w:val="a"/>
    <w:next w:val="a"/>
    <w:autoRedefine/>
    <w:uiPriority w:val="39"/>
    <w:unhideWhenUsed/>
    <w:rsid w:val="002D4E77"/>
    <w:pPr>
      <w:spacing w:before="120" w:line="276" w:lineRule="auto"/>
    </w:pPr>
    <w:rPr>
      <w:rFonts w:ascii="Calibri" w:eastAsia="Arial" w:hAnsi="Calibri" w:cs="Arial"/>
      <w:b/>
      <w:bCs/>
      <w:color w:val="000000"/>
      <w:sz w:val="24"/>
      <w:szCs w:val="24"/>
      <w:lang w:eastAsia="zh-CN"/>
    </w:rPr>
  </w:style>
  <w:style w:type="paragraph" w:styleId="21">
    <w:name w:val="toc 2"/>
    <w:basedOn w:val="a"/>
    <w:next w:val="a"/>
    <w:autoRedefine/>
    <w:uiPriority w:val="39"/>
    <w:unhideWhenUsed/>
    <w:rsid w:val="002D4E77"/>
    <w:pPr>
      <w:spacing w:line="276" w:lineRule="auto"/>
      <w:ind w:left="220"/>
    </w:pPr>
    <w:rPr>
      <w:rFonts w:ascii="Calibri" w:eastAsia="Arial" w:hAnsi="Calibri" w:cs="Arial"/>
      <w:b/>
      <w:bCs/>
      <w:color w:val="000000"/>
      <w:sz w:val="22"/>
      <w:szCs w:val="22"/>
      <w:lang w:eastAsia="zh-CN"/>
    </w:rPr>
  </w:style>
  <w:style w:type="paragraph" w:styleId="31">
    <w:name w:val="toc 3"/>
    <w:basedOn w:val="a"/>
    <w:next w:val="a"/>
    <w:autoRedefine/>
    <w:uiPriority w:val="39"/>
    <w:unhideWhenUsed/>
    <w:rsid w:val="002D4E77"/>
    <w:pPr>
      <w:spacing w:line="276" w:lineRule="auto"/>
      <w:ind w:left="440"/>
    </w:pPr>
    <w:rPr>
      <w:rFonts w:ascii="Calibri" w:eastAsia="Arial" w:hAnsi="Calibri" w:cs="Arial"/>
      <w:color w:val="000000"/>
      <w:sz w:val="22"/>
      <w:szCs w:val="22"/>
      <w:lang w:eastAsia="zh-CN"/>
    </w:rPr>
  </w:style>
  <w:style w:type="paragraph" w:styleId="41">
    <w:name w:val="toc 4"/>
    <w:basedOn w:val="a"/>
    <w:next w:val="a"/>
    <w:autoRedefine/>
    <w:uiPriority w:val="39"/>
    <w:unhideWhenUsed/>
    <w:rsid w:val="002D4E77"/>
    <w:pPr>
      <w:spacing w:line="276" w:lineRule="auto"/>
      <w:ind w:left="660"/>
    </w:pPr>
    <w:rPr>
      <w:rFonts w:ascii="Calibri" w:eastAsia="Arial" w:hAnsi="Calibri" w:cs="Arial"/>
      <w:color w:val="000000"/>
      <w:lang w:eastAsia="zh-CN"/>
    </w:rPr>
  </w:style>
  <w:style w:type="paragraph" w:styleId="51">
    <w:name w:val="toc 5"/>
    <w:basedOn w:val="a"/>
    <w:next w:val="a"/>
    <w:autoRedefine/>
    <w:uiPriority w:val="39"/>
    <w:unhideWhenUsed/>
    <w:rsid w:val="002D4E77"/>
    <w:pPr>
      <w:spacing w:line="276" w:lineRule="auto"/>
      <w:ind w:left="880"/>
    </w:pPr>
    <w:rPr>
      <w:rFonts w:ascii="Calibri" w:eastAsia="Arial" w:hAnsi="Calibri" w:cs="Arial"/>
      <w:color w:val="000000"/>
      <w:lang w:eastAsia="zh-CN"/>
    </w:rPr>
  </w:style>
  <w:style w:type="paragraph" w:styleId="61">
    <w:name w:val="toc 6"/>
    <w:basedOn w:val="a"/>
    <w:next w:val="a"/>
    <w:autoRedefine/>
    <w:uiPriority w:val="39"/>
    <w:unhideWhenUsed/>
    <w:rsid w:val="002D4E77"/>
    <w:pPr>
      <w:spacing w:line="276" w:lineRule="auto"/>
      <w:ind w:left="1100"/>
    </w:pPr>
    <w:rPr>
      <w:rFonts w:ascii="Calibri" w:eastAsia="Arial" w:hAnsi="Calibri" w:cs="Arial"/>
      <w:color w:val="000000"/>
      <w:lang w:eastAsia="zh-CN"/>
    </w:rPr>
  </w:style>
  <w:style w:type="paragraph" w:styleId="71">
    <w:name w:val="toc 7"/>
    <w:basedOn w:val="a"/>
    <w:next w:val="a"/>
    <w:autoRedefine/>
    <w:uiPriority w:val="39"/>
    <w:unhideWhenUsed/>
    <w:rsid w:val="002D4E77"/>
    <w:pPr>
      <w:spacing w:line="276" w:lineRule="auto"/>
      <w:ind w:left="1320"/>
    </w:pPr>
    <w:rPr>
      <w:rFonts w:ascii="Calibri" w:eastAsia="Arial" w:hAnsi="Calibri" w:cs="Arial"/>
      <w:color w:val="000000"/>
      <w:lang w:eastAsia="zh-CN"/>
    </w:rPr>
  </w:style>
  <w:style w:type="paragraph" w:styleId="81">
    <w:name w:val="toc 8"/>
    <w:basedOn w:val="a"/>
    <w:next w:val="a"/>
    <w:autoRedefine/>
    <w:uiPriority w:val="39"/>
    <w:unhideWhenUsed/>
    <w:rsid w:val="002D4E77"/>
    <w:pPr>
      <w:spacing w:line="276" w:lineRule="auto"/>
      <w:ind w:left="1540"/>
    </w:pPr>
    <w:rPr>
      <w:rFonts w:ascii="Calibri" w:eastAsia="Arial" w:hAnsi="Calibri" w:cs="Arial"/>
      <w:color w:val="000000"/>
      <w:lang w:eastAsia="zh-CN"/>
    </w:rPr>
  </w:style>
  <w:style w:type="paragraph" w:styleId="9">
    <w:name w:val="toc 9"/>
    <w:basedOn w:val="a"/>
    <w:next w:val="a"/>
    <w:autoRedefine/>
    <w:uiPriority w:val="39"/>
    <w:unhideWhenUsed/>
    <w:rsid w:val="002D4E77"/>
    <w:pPr>
      <w:spacing w:line="276" w:lineRule="auto"/>
      <w:ind w:left="1760"/>
    </w:pPr>
    <w:rPr>
      <w:rFonts w:ascii="Calibri" w:eastAsia="Arial" w:hAnsi="Calibri" w:cs="Arial"/>
      <w:color w:val="000000"/>
      <w:lang w:eastAsia="zh-CN"/>
    </w:rPr>
  </w:style>
  <w:style w:type="paragraph" w:customStyle="1" w:styleId="ConsPlusNormal">
    <w:name w:val="ConsPlusNormal"/>
    <w:rsid w:val="002D4E7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s4">
    <w:name w:val="s4"/>
    <w:basedOn w:val="a0"/>
    <w:rsid w:val="002D4E77"/>
  </w:style>
  <w:style w:type="character" w:customStyle="1" w:styleId="blk">
    <w:name w:val="blk"/>
    <w:basedOn w:val="a0"/>
    <w:rsid w:val="002D4E77"/>
  </w:style>
  <w:style w:type="paragraph" w:styleId="af2">
    <w:name w:val="footnote text"/>
    <w:basedOn w:val="a"/>
    <w:link w:val="af3"/>
    <w:semiHidden/>
    <w:rsid w:val="002D4E77"/>
    <w:pPr>
      <w:spacing w:line="276" w:lineRule="auto"/>
    </w:pPr>
    <w:rPr>
      <w:rFonts w:ascii="Arial" w:eastAsia="Arial" w:hAnsi="Arial" w:cs="Arial"/>
      <w:color w:val="000000"/>
      <w:lang w:eastAsia="zh-CN"/>
    </w:rPr>
  </w:style>
  <w:style w:type="character" w:customStyle="1" w:styleId="af3">
    <w:name w:val="Текст сноски Знак"/>
    <w:basedOn w:val="a0"/>
    <w:link w:val="af2"/>
    <w:semiHidden/>
    <w:rsid w:val="002D4E77"/>
    <w:rPr>
      <w:rFonts w:ascii="Arial" w:eastAsia="Arial" w:hAnsi="Arial" w:cs="Arial"/>
      <w:color w:val="000000"/>
      <w:sz w:val="20"/>
      <w:szCs w:val="20"/>
      <w:lang w:eastAsia="zh-CN"/>
    </w:rPr>
  </w:style>
  <w:style w:type="character" w:styleId="af4">
    <w:name w:val="footnote reference"/>
    <w:semiHidden/>
    <w:rsid w:val="002D4E77"/>
    <w:rPr>
      <w:vertAlign w:val="superscript"/>
    </w:rPr>
  </w:style>
  <w:style w:type="character" w:styleId="af5">
    <w:name w:val="page number"/>
    <w:basedOn w:val="a0"/>
    <w:rsid w:val="002D4E77"/>
  </w:style>
  <w:style w:type="paragraph" w:styleId="af6">
    <w:name w:val="Document Map"/>
    <w:basedOn w:val="a"/>
    <w:link w:val="af7"/>
    <w:uiPriority w:val="99"/>
    <w:semiHidden/>
    <w:unhideWhenUsed/>
    <w:rsid w:val="002D4E77"/>
    <w:pPr>
      <w:spacing w:line="276" w:lineRule="auto"/>
    </w:pPr>
    <w:rPr>
      <w:rFonts w:eastAsia="Arial"/>
      <w:color w:val="000000"/>
      <w:sz w:val="24"/>
      <w:szCs w:val="24"/>
      <w:lang w:eastAsia="zh-CN"/>
    </w:rPr>
  </w:style>
  <w:style w:type="character" w:customStyle="1" w:styleId="af7">
    <w:name w:val="Схема документа Знак"/>
    <w:basedOn w:val="a0"/>
    <w:link w:val="af6"/>
    <w:uiPriority w:val="99"/>
    <w:semiHidden/>
    <w:rsid w:val="002D4E77"/>
    <w:rPr>
      <w:rFonts w:ascii="Times New Roman" w:eastAsia="Arial" w:hAnsi="Times New Roman" w:cs="Times New Roman"/>
      <w:color w:val="000000"/>
      <w:sz w:val="24"/>
      <w:szCs w:val="24"/>
      <w:lang w:eastAsia="zh-CN"/>
    </w:rPr>
  </w:style>
  <w:style w:type="paragraph" w:customStyle="1" w:styleId="-11">
    <w:name w:val="Цветная заливка - Акцент 11"/>
    <w:hidden/>
    <w:uiPriority w:val="99"/>
    <w:semiHidden/>
    <w:rsid w:val="002D4E77"/>
    <w:pPr>
      <w:spacing w:after="0" w:line="240" w:lineRule="auto"/>
    </w:pPr>
    <w:rPr>
      <w:rFonts w:ascii="Arial" w:eastAsia="Arial" w:hAnsi="Arial" w:cs="Arial"/>
      <w:color w:val="000000"/>
      <w:lang w:eastAsia="zh-CN"/>
    </w:rPr>
  </w:style>
  <w:style w:type="paragraph" w:styleId="af8">
    <w:name w:val="No Spacing"/>
    <w:uiPriority w:val="1"/>
    <w:qFormat/>
    <w:rsid w:val="002D4E77"/>
    <w:pPr>
      <w:spacing w:after="0" w:line="240" w:lineRule="auto"/>
    </w:pPr>
    <w:rPr>
      <w:rFonts w:ascii="Arial" w:eastAsia="Arial" w:hAnsi="Arial" w:cs="Arial"/>
      <w:color w:val="000000"/>
      <w:lang w:eastAsia="zh-CN"/>
    </w:rPr>
  </w:style>
  <w:style w:type="table" w:styleId="af9">
    <w:name w:val="Table Grid"/>
    <w:basedOn w:val="a1"/>
    <w:uiPriority w:val="59"/>
    <w:rsid w:val="002D4E7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2D4E77"/>
    <w:pPr>
      <w:spacing w:after="200" w:line="276" w:lineRule="auto"/>
      <w:ind w:left="720"/>
      <w:contextualSpacing/>
    </w:pPr>
    <w:rPr>
      <w:rFonts w:ascii="Calibri" w:eastAsia="Calibri" w:hAnsi="Calibri"/>
      <w:sz w:val="22"/>
      <w:szCs w:val="22"/>
      <w:lang w:eastAsia="en-US"/>
    </w:rPr>
  </w:style>
  <w:style w:type="character" w:styleId="afb">
    <w:name w:val="Hyperlink"/>
    <w:uiPriority w:val="99"/>
    <w:semiHidden/>
    <w:unhideWhenUsed/>
    <w:rsid w:val="002D4E77"/>
    <w:rPr>
      <w:strike w:val="0"/>
      <w:dstrike w:val="0"/>
      <w:color w:val="0066CC"/>
      <w:u w:val="none"/>
      <w:effect w:val="none"/>
    </w:rPr>
  </w:style>
  <w:style w:type="paragraph" w:styleId="afc">
    <w:name w:val="Normal (Web)"/>
    <w:basedOn w:val="a"/>
    <w:uiPriority w:val="99"/>
    <w:unhideWhenUsed/>
    <w:rsid w:val="006E66AD"/>
    <w:pPr>
      <w:spacing w:before="100" w:beforeAutospacing="1" w:after="100" w:afterAutospacing="1"/>
    </w:pPr>
    <w:rPr>
      <w:sz w:val="24"/>
      <w:szCs w:val="24"/>
    </w:rPr>
  </w:style>
  <w:style w:type="paragraph" w:customStyle="1" w:styleId="ConsPlusNonformat">
    <w:name w:val="ConsPlusNonformat"/>
    <w:rsid w:val="00B704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14</Pages>
  <Words>4660</Words>
  <Characters>34629</Characters>
  <Application>Microsoft Office Word</Application>
  <DocSecurity>0</DocSecurity>
  <Lines>692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Филиппова Люба</cp:lastModifiedBy>
  <cp:revision>26</cp:revision>
  <cp:lastPrinted>2019-01-21T07:35:00Z</cp:lastPrinted>
  <dcterms:created xsi:type="dcterms:W3CDTF">2018-11-14T07:37:00Z</dcterms:created>
  <dcterms:modified xsi:type="dcterms:W3CDTF">2020-07-06T14:28:00Z</dcterms:modified>
</cp:coreProperties>
</file>