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4B" w:rsidRPr="00893D4B" w:rsidRDefault="00893D4B" w:rsidP="00893D4B">
      <w:pPr>
        <w:pStyle w:val="Default"/>
        <w:ind w:left="284"/>
        <w:jc w:val="right"/>
        <w:rPr>
          <w:rFonts w:ascii="Arial Narrow" w:eastAsia="Times New Roman" w:hAnsi="Arial Narrow" w:cs="Arial"/>
          <w:color w:val="auto"/>
          <w:sz w:val="20"/>
          <w:szCs w:val="20"/>
          <w:lang w:eastAsia="ru-RU"/>
        </w:rPr>
      </w:pPr>
      <w:r w:rsidRPr="00893D4B">
        <w:rPr>
          <w:rFonts w:ascii="Arial Narrow" w:eastAsia="Times New Roman" w:hAnsi="Arial Narrow" w:cs="Arial"/>
          <w:color w:val="auto"/>
          <w:sz w:val="20"/>
          <w:szCs w:val="20"/>
          <w:lang w:eastAsia="ru-RU"/>
        </w:rPr>
        <w:t xml:space="preserve">Разработано и утверждено </w:t>
      </w:r>
    </w:p>
    <w:p w:rsidR="00893D4B" w:rsidRPr="00893D4B" w:rsidRDefault="00893D4B" w:rsidP="00893D4B">
      <w:pPr>
        <w:pStyle w:val="Default"/>
        <w:jc w:val="right"/>
        <w:rPr>
          <w:rFonts w:ascii="Arial Narrow" w:eastAsia="Times New Roman" w:hAnsi="Arial Narrow" w:cs="Arial"/>
          <w:color w:val="auto"/>
          <w:sz w:val="20"/>
          <w:szCs w:val="20"/>
          <w:lang w:eastAsia="ru-RU"/>
        </w:rPr>
      </w:pPr>
      <w:r w:rsidRPr="00893D4B">
        <w:rPr>
          <w:rFonts w:ascii="Arial Narrow" w:eastAsia="Times New Roman" w:hAnsi="Arial Narrow" w:cs="Arial"/>
          <w:color w:val="auto"/>
          <w:sz w:val="20"/>
          <w:szCs w:val="20"/>
          <w:lang w:eastAsia="ru-RU"/>
        </w:rPr>
        <w:t xml:space="preserve">Контрольной комиссией </w:t>
      </w:r>
    </w:p>
    <w:p w:rsidR="00893D4B" w:rsidRPr="00893D4B" w:rsidRDefault="00893D4B" w:rsidP="00893D4B">
      <w:pPr>
        <w:pBdr>
          <w:bottom w:val="single" w:sz="12" w:space="1" w:color="auto"/>
        </w:pBdr>
        <w:spacing w:line="20" w:lineRule="atLeast"/>
        <w:ind w:left="360" w:firstLine="2192"/>
        <w:jc w:val="right"/>
        <w:rPr>
          <w:rFonts w:ascii="Arial Narrow" w:hAnsi="Arial Narrow" w:cs="Arial"/>
          <w:sz w:val="20"/>
          <w:szCs w:val="20"/>
        </w:rPr>
      </w:pPr>
      <w:r w:rsidRPr="00893D4B">
        <w:rPr>
          <w:rFonts w:ascii="Arial Narrow" w:hAnsi="Arial Narrow" w:cs="Arial"/>
          <w:sz w:val="20"/>
          <w:szCs w:val="20"/>
        </w:rPr>
        <w:t xml:space="preserve">Ассоциации «АЛЬЯНС СТРОИТЕЛЕЙ ПОДМОСКОВЬЯ» </w:t>
      </w:r>
    </w:p>
    <w:p w:rsidR="00893D4B" w:rsidRPr="00893D4B" w:rsidRDefault="00893D4B" w:rsidP="00893D4B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rFonts w:ascii="Arial Narrow" w:hAnsi="Arial Narrow" w:cs="Arial"/>
          <w:sz w:val="20"/>
          <w:szCs w:val="20"/>
        </w:rPr>
      </w:pPr>
      <w:r w:rsidRPr="00893D4B">
        <w:rPr>
          <w:rFonts w:ascii="Arial Narrow" w:hAnsi="Arial Narrow" w:cs="Arial"/>
          <w:sz w:val="20"/>
          <w:szCs w:val="20"/>
        </w:rPr>
        <w:t>Протокол от «</w:t>
      </w:r>
      <w:r w:rsidR="00F246EC">
        <w:rPr>
          <w:rFonts w:ascii="Arial Narrow" w:hAnsi="Arial Narrow" w:cs="Arial"/>
          <w:sz w:val="20"/>
          <w:szCs w:val="20"/>
        </w:rPr>
        <w:t>11</w:t>
      </w:r>
      <w:r w:rsidRPr="00893D4B">
        <w:rPr>
          <w:rFonts w:ascii="Arial Narrow" w:hAnsi="Arial Narrow" w:cs="Arial"/>
          <w:sz w:val="20"/>
          <w:szCs w:val="20"/>
        </w:rPr>
        <w:t>»</w:t>
      </w:r>
      <w:r w:rsidR="00F246EC">
        <w:rPr>
          <w:rFonts w:ascii="Arial Narrow" w:hAnsi="Arial Narrow" w:cs="Arial"/>
          <w:sz w:val="20"/>
          <w:szCs w:val="20"/>
        </w:rPr>
        <w:t xml:space="preserve"> февраля</w:t>
      </w:r>
      <w:r w:rsidRPr="00893D4B">
        <w:rPr>
          <w:rFonts w:ascii="Arial Narrow" w:hAnsi="Arial Narrow" w:cs="Arial"/>
          <w:sz w:val="20"/>
          <w:szCs w:val="20"/>
        </w:rPr>
        <w:t xml:space="preserve"> 201</w:t>
      </w:r>
      <w:r w:rsidR="00F246EC">
        <w:rPr>
          <w:rFonts w:ascii="Arial Narrow" w:hAnsi="Arial Narrow" w:cs="Arial"/>
          <w:sz w:val="20"/>
          <w:szCs w:val="20"/>
        </w:rPr>
        <w:t>9</w:t>
      </w:r>
      <w:r w:rsidRPr="00893D4B">
        <w:rPr>
          <w:rFonts w:ascii="Arial Narrow" w:hAnsi="Arial Narrow" w:cs="Arial"/>
          <w:sz w:val="20"/>
          <w:szCs w:val="20"/>
        </w:rPr>
        <w:t xml:space="preserve"> г.</w:t>
      </w:r>
    </w:p>
    <w:p w:rsidR="00E272D9" w:rsidRDefault="00E272D9"/>
    <w:p w:rsidR="00F246EC" w:rsidRPr="00F246EC" w:rsidRDefault="00F246EC" w:rsidP="00F246EC">
      <w:pPr>
        <w:spacing w:line="20" w:lineRule="atLeast"/>
        <w:jc w:val="center"/>
        <w:rPr>
          <w:rFonts w:ascii="Arial Narrow" w:hAnsi="Arial Narrow"/>
          <w:b/>
          <w:i/>
        </w:rPr>
      </w:pPr>
      <w:r w:rsidRPr="00F246EC">
        <w:rPr>
          <w:rFonts w:ascii="Arial Narrow" w:hAnsi="Arial Narrow"/>
          <w:b/>
          <w:i/>
        </w:rPr>
        <w:t>ГРАФИК ПРОВЕРОК</w:t>
      </w:r>
    </w:p>
    <w:p w:rsidR="00F246EC" w:rsidRPr="00F246EC" w:rsidRDefault="00F246EC" w:rsidP="00F246EC">
      <w:pPr>
        <w:pStyle w:val="Default"/>
        <w:jc w:val="center"/>
        <w:rPr>
          <w:rFonts w:ascii="Arial Narrow" w:hAnsi="Arial Narrow"/>
          <w:b/>
          <w:i/>
          <w:color w:val="auto"/>
        </w:rPr>
      </w:pPr>
      <w:r w:rsidRPr="00F246EC">
        <w:rPr>
          <w:rFonts w:ascii="Arial Narrow" w:hAnsi="Arial Narrow"/>
          <w:b/>
          <w:i/>
          <w:color w:val="auto"/>
        </w:rPr>
        <w:t>соблюдения членами Ассоциации «АЛЬЯНС СТРОИТЕЛЕЙ ПОДМОСКОВЬЯ»</w:t>
      </w:r>
    </w:p>
    <w:p w:rsidR="00F246EC" w:rsidRPr="009C2330" w:rsidRDefault="00F246EC" w:rsidP="00F246EC">
      <w:pPr>
        <w:spacing w:line="20" w:lineRule="atLeast"/>
        <w:jc w:val="center"/>
        <w:rPr>
          <w:rFonts w:ascii="Arial Narrow" w:hAnsi="Arial Narrow"/>
          <w:i/>
          <w:sz w:val="20"/>
          <w:szCs w:val="20"/>
        </w:rPr>
      </w:pPr>
      <w:r w:rsidRPr="009C2330">
        <w:rPr>
          <w:rFonts w:ascii="Arial Narrow" w:hAnsi="Arial Narrow"/>
          <w:i/>
          <w:sz w:val="20"/>
          <w:szCs w:val="20"/>
        </w:rPr>
        <w:t xml:space="preserve">- требований к членству в саморегулируемых организациях, установленных законодательством РФ о градостроительной деятельности и о саморегулируемых организациях (части 14 статьи 55.6 Градостроительного кодекса </w:t>
      </w:r>
      <w:r>
        <w:rPr>
          <w:rFonts w:ascii="Arial Narrow" w:hAnsi="Arial Narrow"/>
          <w:i/>
          <w:sz w:val="20"/>
          <w:szCs w:val="20"/>
        </w:rPr>
        <w:t>РФ</w:t>
      </w:r>
      <w:r w:rsidRPr="009C2330">
        <w:rPr>
          <w:rFonts w:ascii="Arial Narrow" w:hAnsi="Arial Narrow"/>
          <w:i/>
          <w:sz w:val="20"/>
          <w:szCs w:val="20"/>
        </w:rPr>
        <w:t>)</w:t>
      </w:r>
    </w:p>
    <w:p w:rsidR="00F246EC" w:rsidRDefault="00F246EC" w:rsidP="00F246EC">
      <w:pPr>
        <w:spacing w:line="20" w:lineRule="atLeast"/>
        <w:jc w:val="center"/>
        <w:rPr>
          <w:rFonts w:ascii="Arial Narrow" w:hAnsi="Arial Narrow"/>
          <w:i/>
          <w:sz w:val="20"/>
          <w:szCs w:val="20"/>
        </w:rPr>
      </w:pPr>
      <w:r w:rsidRPr="009C2330">
        <w:rPr>
          <w:rFonts w:ascii="Arial Narrow" w:hAnsi="Arial Narrow"/>
          <w:i/>
          <w:sz w:val="20"/>
          <w:szCs w:val="20"/>
        </w:rPr>
        <w:t>- наличие у индивидуального предпринимателя или юридического лица не менее чем 2-х специалистов по организации строительства и сведения о которых включены в национальный реестр специалистов в области строительства (НРС)</w:t>
      </w:r>
    </w:p>
    <w:p w:rsidR="00F246EC" w:rsidRDefault="00F246EC" w:rsidP="00F246EC">
      <w:pPr>
        <w:spacing w:line="20" w:lineRule="atLeast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_________________________________________________________________________________________________</w:t>
      </w:r>
    </w:p>
    <w:p w:rsidR="00F246EC" w:rsidRPr="00F246EC" w:rsidRDefault="00F246EC" w:rsidP="00F246EC">
      <w:pPr>
        <w:spacing w:line="20" w:lineRule="atLeast"/>
        <w:jc w:val="center"/>
        <w:rPr>
          <w:rFonts w:ascii="Arial Narrow" w:hAnsi="Arial Narrow"/>
          <w:sz w:val="16"/>
          <w:szCs w:val="16"/>
        </w:rPr>
      </w:pPr>
      <w:r w:rsidRPr="00F246EC">
        <w:rPr>
          <w:rFonts w:ascii="Arial Narrow" w:hAnsi="Arial Narrow"/>
          <w:sz w:val="16"/>
          <w:szCs w:val="16"/>
        </w:rPr>
        <w:t>(предмет проверки)</w:t>
      </w:r>
    </w:p>
    <w:p w:rsidR="00F246EC" w:rsidRDefault="00F246EC" w:rsidP="00F246EC">
      <w:pPr>
        <w:spacing w:line="20" w:lineRule="atLeast"/>
        <w:ind w:left="851"/>
        <w:jc w:val="center"/>
        <w:rPr>
          <w:rFonts w:ascii="Arial Narrow" w:hAnsi="Arial Narrow"/>
          <w:i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492"/>
        <w:gridCol w:w="1417"/>
        <w:gridCol w:w="1985"/>
      </w:tblGrid>
      <w:tr w:rsidR="00F246EC" w:rsidRPr="00B04709" w:rsidTr="00F246EC">
        <w:trPr>
          <w:trHeight w:val="489"/>
          <w:tblHeader/>
        </w:trPr>
        <w:tc>
          <w:tcPr>
            <w:tcW w:w="596" w:type="dxa"/>
            <w:shd w:val="clear" w:color="auto" w:fill="D9D9D9" w:themeFill="background1" w:themeFillShade="D9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093358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№ п/п 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:rsidR="00F246EC" w:rsidRPr="00B04709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F246EC" w:rsidRPr="00B04709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>Ассоциации «АЛЬЯНС СТРОИТЕЛЕЙ ПОДМОСКОВЬЯ»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46EC" w:rsidRPr="00B04709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246EC" w:rsidRPr="00B04709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6"/>
                <w:sz w:val="20"/>
                <w:szCs w:val="20"/>
              </w:rPr>
              <w:t>Сроки</w:t>
            </w: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 проведения проверки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"Вымпел"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5045053234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"МЭНС"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5036122604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"Белком"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5038103396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Общество с ограниченной ответственностью "ПМК 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Спецстрой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5030078451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Акционерное общество "ТРАССКОМ"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7720240993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"АБЗМ7"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5053045607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"ЭЛЕКТРА"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5005061648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Серп.Эксп.Девелопмент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5043052605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"ЖД-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СтройГруппа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5036140963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F246EC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"Центр ин</w:t>
            </w:r>
            <w:r>
              <w:rPr>
                <w:rFonts w:ascii="Arial Narrow" w:hAnsi="Arial Narrow"/>
                <w:sz w:val="20"/>
                <w:szCs w:val="20"/>
              </w:rPr>
              <w:t xml:space="preserve">женерных технологий и сервиса" 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5029154450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Неоэнерго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5038123804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"Регион 750"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5017109622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СервисЭлектро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5044044974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ЭнергоЭкспресс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5038097287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"ИНЖСЕТЬ"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5027129226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Акционерное общество 1015 Управление специализированных монтажных работ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7734008581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"Дорожно-строительное управление"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5008060716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"Фасад Тепло Строй"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5029220174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Мелисма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5074114629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F246EC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"ЭКОЭНЕРГОПРОЕКТ"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5047195611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СтудиТек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5047116715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"СК ГАЗ-СТРОЙ"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5034042840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Газпроектмонтаж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5011034145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"РСТ"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5022005499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СК "Элит-Строй"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5001034499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"ПРОМЭКСПО"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5025012053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ЭнергоСпецМонтаж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-ФМ"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5031077517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"СВС СЕРВИС"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5030093682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"АМК-ГРУПП"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5005046618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5041203841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F246EC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"ЛИДЕР СТРОЙКАП"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5022050607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Энерго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 xml:space="preserve"> ПРО"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5079012349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"Аякс"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5029198659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"Кубинское Производственно-Эксплуатационное предприятие "ЭПП-сервис"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5032053967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"ИНФИ-групп"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7720744493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"Производственно-коммерческое предприятие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Вард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5044003110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ЭкоКонсалтинг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5032206540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93358">
              <w:rPr>
                <w:rFonts w:ascii="Arial Narrow" w:hAnsi="Arial Narrow"/>
                <w:sz w:val="20"/>
                <w:szCs w:val="20"/>
              </w:rPr>
              <w:t>Теплоэнергосервис</w:t>
            </w:r>
            <w:proofErr w:type="spellEnd"/>
            <w:r w:rsidRPr="00093358">
              <w:rPr>
                <w:rFonts w:ascii="Arial Narrow" w:hAnsi="Arial Narrow"/>
                <w:sz w:val="20"/>
                <w:szCs w:val="20"/>
              </w:rPr>
              <w:t xml:space="preserve"> ДКМ"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7729513074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"Основа"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7728711066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093358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Центр перспективных технологий "Приоритет"</w:t>
            </w:r>
          </w:p>
        </w:tc>
        <w:tc>
          <w:tcPr>
            <w:tcW w:w="1417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5073007127</w:t>
            </w:r>
          </w:p>
        </w:tc>
        <w:tc>
          <w:tcPr>
            <w:tcW w:w="1985" w:type="dxa"/>
          </w:tcPr>
          <w:p w:rsidR="00F246EC" w:rsidRDefault="00F246EC" w:rsidP="00627293">
            <w:pPr>
              <w:jc w:val="center"/>
            </w:pPr>
            <w:r w:rsidRPr="00093358">
              <w:rPr>
                <w:rFonts w:ascii="Arial Narrow" w:hAnsi="Arial Narrow"/>
                <w:sz w:val="20"/>
                <w:szCs w:val="20"/>
              </w:rPr>
              <w:t xml:space="preserve">13.02.2019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093358">
              <w:rPr>
                <w:rFonts w:ascii="Arial Narrow" w:hAnsi="Arial Narrow"/>
                <w:sz w:val="20"/>
                <w:szCs w:val="20"/>
              </w:rPr>
              <w:t>14.02.2019</w:t>
            </w:r>
          </w:p>
        </w:tc>
      </w:tr>
    </w:tbl>
    <w:p w:rsidR="00893D4B" w:rsidRDefault="00893D4B" w:rsidP="00893D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28"/>
          <w:szCs w:val="28"/>
        </w:rPr>
      </w:pPr>
    </w:p>
    <w:p w:rsidR="00F246EC" w:rsidRPr="00F246EC" w:rsidRDefault="00F246EC" w:rsidP="00F246EC">
      <w:pPr>
        <w:spacing w:line="20" w:lineRule="atLeast"/>
        <w:jc w:val="center"/>
        <w:rPr>
          <w:rFonts w:ascii="Arial Narrow" w:hAnsi="Arial Narrow"/>
          <w:b/>
          <w:i/>
        </w:rPr>
      </w:pPr>
      <w:r w:rsidRPr="00F246EC">
        <w:rPr>
          <w:rFonts w:ascii="Arial Narrow" w:hAnsi="Arial Narrow"/>
          <w:b/>
          <w:i/>
        </w:rPr>
        <w:t>ГРАФИК ПРОВЕРОК</w:t>
      </w:r>
    </w:p>
    <w:p w:rsidR="00F246EC" w:rsidRPr="00F246EC" w:rsidRDefault="00F246EC" w:rsidP="00F246EC">
      <w:pPr>
        <w:pStyle w:val="Default"/>
        <w:jc w:val="center"/>
        <w:rPr>
          <w:rFonts w:ascii="Arial Narrow" w:hAnsi="Arial Narrow"/>
          <w:b/>
          <w:i/>
          <w:color w:val="auto"/>
        </w:rPr>
      </w:pPr>
      <w:r w:rsidRPr="00F246EC">
        <w:rPr>
          <w:rFonts w:ascii="Arial Narrow" w:hAnsi="Arial Narrow"/>
          <w:b/>
          <w:i/>
          <w:color w:val="auto"/>
        </w:rPr>
        <w:t>соблюдения членами Ассоциации «АЛЬЯНС СТРОИТЕЛЕЙ ПОДМОСКОВЬЯ»</w:t>
      </w:r>
    </w:p>
    <w:p w:rsidR="00F246EC" w:rsidRPr="009C2330" w:rsidRDefault="00F246EC" w:rsidP="00F246EC">
      <w:pPr>
        <w:spacing w:line="20" w:lineRule="atLeast"/>
        <w:ind w:left="993" w:right="-96" w:hanging="426"/>
        <w:jc w:val="center"/>
        <w:rPr>
          <w:rFonts w:ascii="Arial Narrow" w:hAnsi="Arial Narrow"/>
          <w:i/>
          <w:sz w:val="20"/>
          <w:szCs w:val="20"/>
        </w:rPr>
      </w:pPr>
      <w:r w:rsidRPr="009C2330">
        <w:rPr>
          <w:rFonts w:ascii="Arial Narrow" w:hAnsi="Arial Narrow"/>
          <w:i/>
          <w:sz w:val="20"/>
          <w:szCs w:val="20"/>
        </w:rPr>
        <w:t>- наличие у индивидуального предпринимателя или юридического лица не менее чем 2-х специалистов по организации строительства и сведения о которых включены в национальный реестр специалистов в области строительства (НРС)</w:t>
      </w:r>
    </w:p>
    <w:p w:rsidR="00F246EC" w:rsidRDefault="00F246EC" w:rsidP="00F246EC">
      <w:pPr>
        <w:spacing w:line="20" w:lineRule="atLeast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_________________________________________________________________________________________________</w:t>
      </w:r>
    </w:p>
    <w:p w:rsidR="00F246EC" w:rsidRPr="00F246EC" w:rsidRDefault="00F246EC" w:rsidP="00F246EC">
      <w:pPr>
        <w:spacing w:line="20" w:lineRule="atLeast"/>
        <w:jc w:val="center"/>
        <w:rPr>
          <w:rFonts w:ascii="Arial Narrow" w:hAnsi="Arial Narrow"/>
          <w:sz w:val="16"/>
          <w:szCs w:val="16"/>
        </w:rPr>
      </w:pPr>
      <w:r w:rsidRPr="00F246EC">
        <w:rPr>
          <w:rFonts w:ascii="Arial Narrow" w:hAnsi="Arial Narrow"/>
          <w:sz w:val="16"/>
          <w:szCs w:val="16"/>
        </w:rPr>
        <w:t>(предмет проверки)</w:t>
      </w:r>
    </w:p>
    <w:p w:rsidR="00F246EC" w:rsidRDefault="00F246EC" w:rsidP="00893D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492"/>
        <w:gridCol w:w="1417"/>
        <w:gridCol w:w="1985"/>
      </w:tblGrid>
      <w:tr w:rsidR="00F246EC" w:rsidRPr="00B04709" w:rsidTr="00F246EC">
        <w:trPr>
          <w:trHeight w:val="489"/>
          <w:tblHeader/>
        </w:trPr>
        <w:tc>
          <w:tcPr>
            <w:tcW w:w="596" w:type="dxa"/>
            <w:shd w:val="clear" w:color="auto" w:fill="D9D9D9" w:themeFill="background1" w:themeFillShade="D9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093358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№ п/п 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:rsidR="00F246EC" w:rsidRPr="00B04709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F246EC" w:rsidRPr="00B04709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>Ассоциации «АЛЬЯНС СТРОИТЕЛЕЙ ПОДМОСКОВЬЯ»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46EC" w:rsidRPr="00B04709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246EC" w:rsidRPr="00B04709" w:rsidRDefault="00F246EC" w:rsidP="00627293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b/>
                <w:spacing w:val="-6"/>
                <w:sz w:val="20"/>
                <w:szCs w:val="20"/>
              </w:rPr>
              <w:t>Сроки</w:t>
            </w: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 проведения проверки</w:t>
            </w:r>
          </w:p>
        </w:tc>
      </w:tr>
      <w:tr w:rsidR="00865CA0" w:rsidRPr="00B04709" w:rsidTr="00F246EC">
        <w:trPr>
          <w:trHeight w:val="300"/>
        </w:trPr>
        <w:tc>
          <w:tcPr>
            <w:tcW w:w="596" w:type="dxa"/>
          </w:tcPr>
          <w:p w:rsidR="00865CA0" w:rsidRPr="00093358" w:rsidRDefault="00865CA0" w:rsidP="00865CA0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65CA0" w:rsidRPr="009C2330" w:rsidRDefault="00865CA0" w:rsidP="00865CA0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СтройАльянс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65CA0" w:rsidRPr="009C2330" w:rsidRDefault="00865CA0" w:rsidP="00865C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5027257059</w:t>
            </w:r>
          </w:p>
        </w:tc>
        <w:tc>
          <w:tcPr>
            <w:tcW w:w="1985" w:type="dxa"/>
          </w:tcPr>
          <w:p w:rsidR="00865CA0" w:rsidRDefault="00865CA0" w:rsidP="00865CA0">
            <w:r w:rsidRPr="007D4FB5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865CA0" w:rsidRPr="00B04709" w:rsidTr="00F246EC">
        <w:trPr>
          <w:trHeight w:val="300"/>
        </w:trPr>
        <w:tc>
          <w:tcPr>
            <w:tcW w:w="596" w:type="dxa"/>
          </w:tcPr>
          <w:p w:rsidR="00865CA0" w:rsidRPr="00093358" w:rsidRDefault="00865CA0" w:rsidP="00865CA0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65CA0" w:rsidRPr="009C2330" w:rsidRDefault="00865CA0" w:rsidP="00865CA0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СтройМастер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65CA0" w:rsidRPr="009C2330" w:rsidRDefault="00865CA0" w:rsidP="00865C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5027258197</w:t>
            </w:r>
          </w:p>
        </w:tc>
        <w:tc>
          <w:tcPr>
            <w:tcW w:w="1985" w:type="dxa"/>
          </w:tcPr>
          <w:p w:rsidR="00865CA0" w:rsidRDefault="00865CA0" w:rsidP="00865CA0">
            <w:r w:rsidRPr="007D4FB5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865CA0" w:rsidRPr="00B04709" w:rsidTr="00F246EC">
        <w:trPr>
          <w:trHeight w:val="300"/>
        </w:trPr>
        <w:tc>
          <w:tcPr>
            <w:tcW w:w="596" w:type="dxa"/>
          </w:tcPr>
          <w:p w:rsidR="00865CA0" w:rsidRPr="00093358" w:rsidRDefault="00865CA0" w:rsidP="00865CA0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65CA0" w:rsidRPr="009C2330" w:rsidRDefault="00865CA0" w:rsidP="00865CA0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РусТермоСервис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65CA0" w:rsidRPr="009C2330" w:rsidRDefault="00865CA0" w:rsidP="00865C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7713768006</w:t>
            </w:r>
          </w:p>
        </w:tc>
        <w:tc>
          <w:tcPr>
            <w:tcW w:w="1985" w:type="dxa"/>
          </w:tcPr>
          <w:p w:rsidR="00865CA0" w:rsidRDefault="00865CA0" w:rsidP="00865CA0">
            <w:r w:rsidRPr="007D4FB5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865CA0" w:rsidRPr="00B04709" w:rsidTr="00F246EC">
        <w:trPr>
          <w:trHeight w:val="300"/>
        </w:trPr>
        <w:tc>
          <w:tcPr>
            <w:tcW w:w="596" w:type="dxa"/>
          </w:tcPr>
          <w:p w:rsidR="00865CA0" w:rsidRPr="00093358" w:rsidRDefault="00865CA0" w:rsidP="00865CA0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65CA0" w:rsidRPr="009C2330" w:rsidRDefault="00865CA0" w:rsidP="00865CA0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"Новая линия"</w:t>
            </w:r>
          </w:p>
        </w:tc>
        <w:tc>
          <w:tcPr>
            <w:tcW w:w="1417" w:type="dxa"/>
          </w:tcPr>
          <w:p w:rsidR="00865CA0" w:rsidRPr="009C2330" w:rsidRDefault="00865CA0" w:rsidP="00865C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5078021260</w:t>
            </w:r>
          </w:p>
        </w:tc>
        <w:tc>
          <w:tcPr>
            <w:tcW w:w="1985" w:type="dxa"/>
          </w:tcPr>
          <w:p w:rsidR="00865CA0" w:rsidRDefault="00865CA0" w:rsidP="00865CA0">
            <w:r w:rsidRPr="007D4FB5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865CA0" w:rsidRPr="00B04709" w:rsidTr="00F246EC">
        <w:trPr>
          <w:trHeight w:val="300"/>
        </w:trPr>
        <w:tc>
          <w:tcPr>
            <w:tcW w:w="596" w:type="dxa"/>
          </w:tcPr>
          <w:p w:rsidR="00865CA0" w:rsidRPr="00093358" w:rsidRDefault="00865CA0" w:rsidP="00865CA0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65CA0" w:rsidRPr="009C2330" w:rsidRDefault="00865CA0" w:rsidP="00865CA0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МегаРеформа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65CA0" w:rsidRPr="009C2330" w:rsidRDefault="00865CA0" w:rsidP="00865C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5029193770</w:t>
            </w:r>
          </w:p>
        </w:tc>
        <w:tc>
          <w:tcPr>
            <w:tcW w:w="1985" w:type="dxa"/>
          </w:tcPr>
          <w:p w:rsidR="00865CA0" w:rsidRDefault="00865CA0" w:rsidP="00865CA0">
            <w:r w:rsidRPr="007D4FB5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865CA0" w:rsidRPr="00B04709" w:rsidTr="00F246EC">
        <w:trPr>
          <w:trHeight w:val="300"/>
        </w:trPr>
        <w:tc>
          <w:tcPr>
            <w:tcW w:w="596" w:type="dxa"/>
          </w:tcPr>
          <w:p w:rsidR="00865CA0" w:rsidRPr="00093358" w:rsidRDefault="00865CA0" w:rsidP="00865CA0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65CA0" w:rsidRPr="009C2330" w:rsidRDefault="00865CA0" w:rsidP="00865CA0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Акционерное общество "ЖИЛСЕРВИС"</w:t>
            </w:r>
          </w:p>
        </w:tc>
        <w:tc>
          <w:tcPr>
            <w:tcW w:w="1417" w:type="dxa"/>
          </w:tcPr>
          <w:p w:rsidR="00865CA0" w:rsidRPr="009C2330" w:rsidRDefault="00865CA0" w:rsidP="00865C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5075369524</w:t>
            </w:r>
          </w:p>
        </w:tc>
        <w:tc>
          <w:tcPr>
            <w:tcW w:w="1985" w:type="dxa"/>
          </w:tcPr>
          <w:p w:rsidR="00865CA0" w:rsidRDefault="00865CA0" w:rsidP="00865CA0">
            <w:r w:rsidRPr="007D4FB5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865CA0" w:rsidRPr="00B04709" w:rsidTr="00F246EC">
        <w:trPr>
          <w:trHeight w:val="300"/>
        </w:trPr>
        <w:tc>
          <w:tcPr>
            <w:tcW w:w="596" w:type="dxa"/>
          </w:tcPr>
          <w:p w:rsidR="00865CA0" w:rsidRPr="00093358" w:rsidRDefault="00865CA0" w:rsidP="00865CA0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65CA0" w:rsidRPr="009C2330" w:rsidRDefault="00865CA0" w:rsidP="00865CA0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Лобненский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 xml:space="preserve"> Водоканал"</w:t>
            </w:r>
          </w:p>
        </w:tc>
        <w:tc>
          <w:tcPr>
            <w:tcW w:w="1417" w:type="dxa"/>
          </w:tcPr>
          <w:p w:rsidR="00865CA0" w:rsidRPr="009C2330" w:rsidRDefault="00865CA0" w:rsidP="00865C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5025017750</w:t>
            </w:r>
          </w:p>
        </w:tc>
        <w:tc>
          <w:tcPr>
            <w:tcW w:w="1985" w:type="dxa"/>
          </w:tcPr>
          <w:p w:rsidR="00865CA0" w:rsidRDefault="00865CA0" w:rsidP="00865CA0">
            <w:r w:rsidRPr="007D4FB5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865CA0" w:rsidRPr="00B04709" w:rsidTr="00F246EC">
        <w:trPr>
          <w:trHeight w:val="300"/>
        </w:trPr>
        <w:tc>
          <w:tcPr>
            <w:tcW w:w="596" w:type="dxa"/>
          </w:tcPr>
          <w:p w:rsidR="00865CA0" w:rsidRPr="00093358" w:rsidRDefault="00865CA0" w:rsidP="00865CA0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65CA0" w:rsidRPr="009C2330" w:rsidRDefault="00865CA0" w:rsidP="00865CA0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"ТВИН"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65CA0" w:rsidRPr="009C2330" w:rsidRDefault="00865CA0" w:rsidP="00865C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5031090420</w:t>
            </w:r>
          </w:p>
        </w:tc>
        <w:tc>
          <w:tcPr>
            <w:tcW w:w="1985" w:type="dxa"/>
          </w:tcPr>
          <w:p w:rsidR="00865CA0" w:rsidRDefault="00865CA0" w:rsidP="00865CA0">
            <w:r w:rsidRPr="007D4FB5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"Производственно-строительная компания Ястреб"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5031102273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Товарно-сырьевая фирма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Спецпрокат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5025016178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ТеплоГазПроектСервис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5030074792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Вельп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5027259144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"АСКУЭ"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5020047415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"Промышленная компания "Верба"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5035024403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АгроМехСтрой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5076008584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"СТРОИТЕЛЬНАЯ КОМПАНИЯ АЛЬТЕРНАТИВА"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5024161493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Домикомфорт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5044111469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"Варяг"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7735568392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5050123600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"Феникс"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5048016128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"Дом Лифт"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5009056945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Никоноров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691101457977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"Инвестиционная Строительная Компания "Каскад"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5050126960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"ЭНЕРГО-ОПТИМА"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5040109814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"ПАЛИТРА"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5001093014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"Профит"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5040108730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Акционерное общество "Дорожно-строительная организация №1"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5045008369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Индивидуальный предприниматель Комаров Александр Владимирович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504404717718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"Гарант"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5050103868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"СМУ-788"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5050100948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"Строительная компания Лидер"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5003126096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Горстройсервис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5024100677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"Строительно-монтажное управление № 3 - ПОДОЛЬЕ"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5036057070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"Город мастеров"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5038122751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"ДОКА"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5007044278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"ФОСЛАЙТ"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5032079651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Индивидуальный предприниматель Бугаев Евгений Валерьевич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504014315280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Индивидуальный предприниматель Рожко Любовь Витальевна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505020698724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F246EC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"Тепло-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энерго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 xml:space="preserve"> монтаж и проектирование" 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5036161836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"ОЛМИ"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5027137273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"АРТТЕЛЕКОМ"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5036112821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ответственностью"АРТ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-ТЕЛЕКОМ"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5036166390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"СВЕТОСЕРВИС"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5009056487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"Межа"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5019019702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"СВЭЛ - Строй"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5024110065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Индивидуальный предприниматель Ковалева Марина Валерьевна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505013811721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АкваХимПроект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5018192694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"МК-2017"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5024177775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"ПРОИЗВОДСТВЕННО-СТРОИТЕЛЬНАЯ КОМПАНИЯ АНКЕР"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5036171104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"МУЛЬТИСЕРВИС"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5038082234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"АКВАЭРА"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5003111773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"АЛГ-ПАРТНЁР"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5038103685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"Защитные Технологии"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5018115058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"Научный центр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Мосэкспертстрой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5001097900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"СМНУ "ЭДЕЛЬВЕЙС"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5036096760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"Геодезия и проектирование"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5050075586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"Инженерно-экологический центр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ЭкоБал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5001050885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"Мастерская Орлова"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5034054349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РемЭнергоМонтаж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5047176778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"НОВА-СПОРТ"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5054089445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"ИКТИН"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5018191771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РесурсПроектСтрой</w:t>
            </w:r>
            <w:proofErr w:type="spellEnd"/>
            <w:r w:rsidRPr="009C2330">
              <w:rPr>
                <w:rFonts w:ascii="Arial Narrow" w:hAnsi="Arial Narrow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5032212712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Индивидуальный предприниматель Урсуляк Алена Ивановна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371501635503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 xml:space="preserve">Индивидуальный предприниматель Сейтпанов Арман </w:t>
            </w:r>
            <w:proofErr w:type="spellStart"/>
            <w:r w:rsidRPr="009C2330">
              <w:rPr>
                <w:rFonts w:ascii="Arial Narrow" w:hAnsi="Arial Narrow"/>
                <w:sz w:val="20"/>
                <w:szCs w:val="20"/>
              </w:rPr>
              <w:t>Багдатович</w:t>
            </w:r>
            <w:proofErr w:type="spellEnd"/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762201790208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  <w:tr w:rsidR="00F246EC" w:rsidRPr="00B04709" w:rsidTr="00F246EC">
        <w:trPr>
          <w:trHeight w:val="300"/>
        </w:trPr>
        <w:tc>
          <w:tcPr>
            <w:tcW w:w="596" w:type="dxa"/>
          </w:tcPr>
          <w:p w:rsidR="00F246EC" w:rsidRPr="00093358" w:rsidRDefault="00F246EC" w:rsidP="00F246EC">
            <w:pPr>
              <w:numPr>
                <w:ilvl w:val="0"/>
                <w:numId w:val="2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F246EC" w:rsidRPr="009C2330" w:rsidRDefault="00F246EC" w:rsidP="00627293">
            <w:pPr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Общество с ограниченной ответственностью "Геодезия+"</w:t>
            </w:r>
          </w:p>
        </w:tc>
        <w:tc>
          <w:tcPr>
            <w:tcW w:w="1417" w:type="dxa"/>
          </w:tcPr>
          <w:p w:rsidR="00F246EC" w:rsidRPr="009C2330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2330">
              <w:rPr>
                <w:rFonts w:ascii="Arial Narrow" w:hAnsi="Arial Narrow"/>
                <w:sz w:val="20"/>
                <w:szCs w:val="20"/>
              </w:rPr>
              <w:t>5050068099</w:t>
            </w:r>
          </w:p>
        </w:tc>
        <w:tc>
          <w:tcPr>
            <w:tcW w:w="1985" w:type="dxa"/>
          </w:tcPr>
          <w:p w:rsidR="00F246EC" w:rsidRPr="00093358" w:rsidRDefault="00F246EC" w:rsidP="006272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3358">
              <w:rPr>
                <w:rFonts w:ascii="Arial Narrow" w:hAnsi="Arial Narrow"/>
                <w:sz w:val="20"/>
                <w:szCs w:val="20"/>
              </w:rPr>
              <w:t>18.02.2019 -28.02.2019</w:t>
            </w:r>
          </w:p>
        </w:tc>
      </w:tr>
    </w:tbl>
    <w:p w:rsidR="00F246EC" w:rsidRPr="005F3B12" w:rsidRDefault="00F246EC" w:rsidP="00893D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28"/>
          <w:szCs w:val="28"/>
        </w:rPr>
      </w:pPr>
    </w:p>
    <w:sectPr w:rsidR="00F246EC" w:rsidRPr="005F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719"/>
    <w:multiLevelType w:val="hybridMultilevel"/>
    <w:tmpl w:val="45342DE0"/>
    <w:lvl w:ilvl="0" w:tplc="47A2A08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0C236E"/>
    <w:multiLevelType w:val="hybridMultilevel"/>
    <w:tmpl w:val="45342DE0"/>
    <w:lvl w:ilvl="0" w:tplc="47A2A08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28"/>
    <w:rsid w:val="003E7F28"/>
    <w:rsid w:val="00865CA0"/>
    <w:rsid w:val="00893D4B"/>
    <w:rsid w:val="00D41111"/>
    <w:rsid w:val="00D9524B"/>
    <w:rsid w:val="00E272D9"/>
    <w:rsid w:val="00E509D0"/>
    <w:rsid w:val="00F2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9713-1C33-4E22-913D-6858119B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link w:val="ConsNonformat0"/>
    <w:rsid w:val="00893D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93D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051C-A446-4BEE-B408-21D0D890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1129</Words>
  <Characters>10232</Characters>
  <Application>Microsoft Office Word</Application>
  <DocSecurity>0</DocSecurity>
  <Lines>465</Lines>
  <Paragraphs>473</Paragraphs>
  <ScaleCrop>false</ScaleCrop>
  <Company>АНО НТЦ ТЕХНОПРОГРЕСС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Филиппова Люба</cp:lastModifiedBy>
  <cp:revision>4</cp:revision>
  <dcterms:created xsi:type="dcterms:W3CDTF">2019-01-25T14:35:00Z</dcterms:created>
  <dcterms:modified xsi:type="dcterms:W3CDTF">2019-02-21T06:41:00Z</dcterms:modified>
</cp:coreProperties>
</file>